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620A0" w14:textId="3E207FFB" w:rsidR="00C364C5" w:rsidRPr="00DA3A5E" w:rsidRDefault="00C364C5" w:rsidP="00C364C5">
      <w:pPr>
        <w:ind w:left="5760"/>
        <w:contextualSpacing/>
        <w:jc w:val="both"/>
        <w:rPr>
          <w:rFonts w:asciiTheme="minorHAnsi" w:hAnsiTheme="minorHAnsi" w:cstheme="minorHAnsi"/>
          <w:b/>
          <w:bCs/>
          <w:sz w:val="20"/>
          <w:szCs w:val="20"/>
        </w:rPr>
      </w:pPr>
      <w:r w:rsidRPr="00DA3A5E">
        <w:rPr>
          <w:rFonts w:asciiTheme="minorHAnsi" w:hAnsiTheme="minorHAnsi" w:cstheme="minorHAnsi"/>
          <w:sz w:val="20"/>
          <w:szCs w:val="20"/>
        </w:rPr>
        <w:t>załącznik nr</w:t>
      </w:r>
      <w:r>
        <w:rPr>
          <w:rFonts w:asciiTheme="minorHAnsi" w:hAnsiTheme="minorHAnsi" w:cstheme="minorHAnsi"/>
          <w:sz w:val="20"/>
          <w:szCs w:val="20"/>
        </w:rPr>
        <w:t xml:space="preserve"> </w:t>
      </w:r>
      <w:r w:rsidR="00D01D94">
        <w:rPr>
          <w:rFonts w:asciiTheme="minorHAnsi" w:hAnsiTheme="minorHAnsi" w:cstheme="minorHAnsi"/>
          <w:sz w:val="20"/>
          <w:szCs w:val="20"/>
        </w:rPr>
        <w:t>4</w:t>
      </w:r>
      <w:bookmarkStart w:id="0" w:name="_GoBack"/>
      <w:bookmarkEnd w:id="0"/>
      <w:r w:rsidRPr="00DA3A5E">
        <w:rPr>
          <w:rFonts w:asciiTheme="minorHAnsi" w:hAnsiTheme="minorHAnsi" w:cstheme="minorHAnsi"/>
          <w:sz w:val="20"/>
          <w:szCs w:val="20"/>
        </w:rPr>
        <w:t xml:space="preserve"> do </w:t>
      </w:r>
      <w:r w:rsidRPr="00DA3A5E">
        <w:rPr>
          <w:rFonts w:asciiTheme="minorHAnsi" w:hAnsiTheme="minorHAnsi" w:cstheme="minorHAnsi"/>
          <w:b/>
          <w:sz w:val="20"/>
          <w:szCs w:val="20"/>
        </w:rPr>
        <w:t>Regulaminu</w:t>
      </w:r>
    </w:p>
    <w:p w14:paraId="0E1E679B" w14:textId="21A6845A" w:rsidR="00C364C5" w:rsidRPr="00DA3A5E" w:rsidRDefault="00C364C5" w:rsidP="00C364C5">
      <w:pPr>
        <w:ind w:left="5760"/>
        <w:contextualSpacing/>
        <w:jc w:val="both"/>
        <w:rPr>
          <w:rFonts w:asciiTheme="minorHAnsi" w:hAnsiTheme="minorHAnsi" w:cstheme="minorHAnsi"/>
          <w:b/>
          <w:sz w:val="20"/>
          <w:szCs w:val="20"/>
        </w:rPr>
      </w:pPr>
      <w:r w:rsidRPr="00DA3A5E">
        <w:rPr>
          <w:rFonts w:asciiTheme="minorHAnsi" w:hAnsiTheme="minorHAnsi" w:cstheme="minorHAnsi"/>
          <w:b/>
          <w:sz w:val="20"/>
          <w:szCs w:val="20"/>
        </w:rPr>
        <w:t xml:space="preserve">postępowania w sprawie nadania stopnia doktora habilitowanego w </w:t>
      </w:r>
      <w:r w:rsidR="006B4C9B">
        <w:rPr>
          <w:rFonts w:asciiTheme="minorHAnsi" w:hAnsiTheme="minorHAnsi" w:cstheme="minorHAnsi"/>
          <w:b/>
          <w:sz w:val="20"/>
          <w:szCs w:val="20"/>
        </w:rPr>
        <w:t>Uniwersytecie Pomorskim</w:t>
      </w:r>
      <w:r w:rsidRPr="00DA3A5E">
        <w:rPr>
          <w:rFonts w:asciiTheme="minorHAnsi" w:hAnsiTheme="minorHAnsi" w:cstheme="minorHAnsi"/>
          <w:b/>
          <w:sz w:val="20"/>
          <w:szCs w:val="20"/>
        </w:rPr>
        <w:t xml:space="preserve"> w Słupsku</w:t>
      </w:r>
    </w:p>
    <w:p w14:paraId="4D288F16" w14:textId="77777777" w:rsidR="00C364C5" w:rsidRDefault="00C364C5">
      <w:pPr>
        <w:pStyle w:val="Nagwek1"/>
        <w:spacing w:before="93"/>
      </w:pPr>
    </w:p>
    <w:p w14:paraId="3E99D5AC" w14:textId="5B404F21" w:rsidR="002B045A" w:rsidRDefault="00C364C5">
      <w:pPr>
        <w:pStyle w:val="Nagwek1"/>
        <w:spacing w:before="93"/>
      </w:pPr>
      <w:r>
        <w:t xml:space="preserve">WZÓR </w:t>
      </w:r>
      <w:r w:rsidR="00E36F31">
        <w:t>UMOW</w:t>
      </w:r>
      <w:r>
        <w:t>Y</w:t>
      </w:r>
      <w:r w:rsidR="00E36F31">
        <w:t xml:space="preserve"> O DZIEŁO NR .................</w:t>
      </w:r>
    </w:p>
    <w:p w14:paraId="2EA6FAA8" w14:textId="77777777" w:rsidR="002B045A" w:rsidRDefault="00E36F31">
      <w:pPr>
        <w:spacing w:before="43"/>
        <w:ind w:right="17"/>
        <w:jc w:val="center"/>
        <w:rPr>
          <w:b/>
          <w:sz w:val="24"/>
        </w:rPr>
      </w:pPr>
      <w:r>
        <w:rPr>
          <w:b/>
          <w:sz w:val="24"/>
        </w:rPr>
        <w:t>NA RECENZJĘ ( PRAWA AUTORSKIE)</w:t>
      </w:r>
    </w:p>
    <w:p w14:paraId="56EACA55" w14:textId="77777777" w:rsidR="002B045A" w:rsidRDefault="002B045A">
      <w:pPr>
        <w:pStyle w:val="Tekstpodstawowy"/>
        <w:spacing w:before="5"/>
        <w:ind w:left="0"/>
        <w:jc w:val="left"/>
        <w:rPr>
          <w:b/>
          <w:sz w:val="30"/>
        </w:rPr>
      </w:pPr>
    </w:p>
    <w:p w14:paraId="08610DC7" w14:textId="77777777" w:rsidR="002B045A" w:rsidRDefault="00E36F31">
      <w:pPr>
        <w:pStyle w:val="Tekstpodstawowy"/>
        <w:tabs>
          <w:tab w:val="left" w:leader="dot" w:pos="4062"/>
        </w:tabs>
        <w:spacing w:before="1"/>
        <w:ind w:left="102"/>
        <w:jc w:val="left"/>
      </w:pPr>
      <w:r>
        <w:rPr>
          <w:spacing w:val="-6"/>
        </w:rPr>
        <w:t>Zawarta</w:t>
      </w:r>
      <w:r>
        <w:rPr>
          <w:spacing w:val="-12"/>
        </w:rPr>
        <w:t xml:space="preserve"> </w:t>
      </w:r>
      <w:r>
        <w:t>w</w:t>
      </w:r>
      <w:r>
        <w:rPr>
          <w:spacing w:val="-12"/>
        </w:rPr>
        <w:t xml:space="preserve"> </w:t>
      </w:r>
      <w:r>
        <w:rPr>
          <w:spacing w:val="-5"/>
        </w:rPr>
        <w:t>dniu</w:t>
      </w:r>
      <w:r>
        <w:rPr>
          <w:spacing w:val="-5"/>
        </w:rPr>
        <w:tab/>
      </w:r>
      <w:r>
        <w:rPr>
          <w:spacing w:val="-6"/>
        </w:rPr>
        <w:t>pomiędzy:</w:t>
      </w:r>
    </w:p>
    <w:p w14:paraId="1EF4321E" w14:textId="4FF032BE" w:rsidR="00C364C5" w:rsidRPr="00C364C5" w:rsidRDefault="006B4C9B" w:rsidP="00C364C5">
      <w:pPr>
        <w:pStyle w:val="Bezodstpw"/>
        <w:rPr>
          <w:b/>
          <w:bCs/>
          <w:spacing w:val="-6"/>
          <w:sz w:val="24"/>
        </w:rPr>
      </w:pPr>
      <w:r>
        <w:rPr>
          <w:b/>
          <w:bCs/>
          <w:lang w:eastAsia="pl-PL"/>
        </w:rPr>
        <w:t>Uniwersytetem Pomorskim</w:t>
      </w:r>
      <w:r w:rsidR="00C364C5" w:rsidRPr="00C364C5">
        <w:rPr>
          <w:b/>
          <w:bCs/>
          <w:lang w:eastAsia="pl-PL"/>
        </w:rPr>
        <w:t xml:space="preserve"> w Słupsku, ul. Arciszewskiego 22 a, 76-200 Słupsk</w:t>
      </w:r>
      <w:r w:rsidR="00E36F31" w:rsidRPr="00C364C5">
        <w:rPr>
          <w:b/>
          <w:bCs/>
          <w:spacing w:val="-6"/>
          <w:sz w:val="24"/>
        </w:rPr>
        <w:t>,</w:t>
      </w:r>
      <w:r w:rsidR="00C364C5" w:rsidRPr="00C364C5">
        <w:rPr>
          <w:b/>
          <w:bCs/>
          <w:spacing w:val="-6"/>
          <w:sz w:val="24"/>
        </w:rPr>
        <w:t xml:space="preserve"> </w:t>
      </w:r>
    </w:p>
    <w:p w14:paraId="0E5A382E" w14:textId="3A7D32D8" w:rsidR="002B045A" w:rsidRDefault="00E36F31" w:rsidP="00C364C5">
      <w:pPr>
        <w:pStyle w:val="Bezodstpw"/>
        <w:rPr>
          <w:sz w:val="24"/>
        </w:rPr>
      </w:pPr>
      <w:r>
        <w:rPr>
          <w:sz w:val="24"/>
        </w:rPr>
        <w:t>reprezentowa</w:t>
      </w:r>
      <w:r w:rsidR="006B4C9B">
        <w:rPr>
          <w:sz w:val="24"/>
        </w:rPr>
        <w:t>nym</w:t>
      </w:r>
      <w:r>
        <w:rPr>
          <w:sz w:val="24"/>
        </w:rPr>
        <w:t xml:space="preserve"> przez:</w:t>
      </w:r>
    </w:p>
    <w:p w14:paraId="3629E89F" w14:textId="67F772AC" w:rsidR="002B045A" w:rsidRPr="002A6C54" w:rsidRDefault="002A6C54">
      <w:pPr>
        <w:pStyle w:val="Akapitzlist"/>
        <w:numPr>
          <w:ilvl w:val="0"/>
          <w:numId w:val="8"/>
        </w:numPr>
        <w:tabs>
          <w:tab w:val="left" w:pos="256"/>
        </w:tabs>
        <w:ind w:right="111" w:firstLine="0"/>
        <w:rPr>
          <w:sz w:val="24"/>
        </w:rPr>
      </w:pPr>
      <w:r w:rsidRPr="002A6C54">
        <w:rPr>
          <w:sz w:val="24"/>
        </w:rPr>
        <w:t>Prorektora ds. Nauki …….</w:t>
      </w:r>
    </w:p>
    <w:p w14:paraId="00CDE02D" w14:textId="77777777" w:rsidR="002B045A" w:rsidRDefault="00E36F31">
      <w:pPr>
        <w:ind w:left="102" w:right="4522"/>
        <w:rPr>
          <w:sz w:val="24"/>
        </w:rPr>
      </w:pPr>
      <w:r>
        <w:rPr>
          <w:sz w:val="24"/>
        </w:rPr>
        <w:t>zwanego w treści umowy „</w:t>
      </w:r>
      <w:r>
        <w:rPr>
          <w:b/>
          <w:sz w:val="24"/>
        </w:rPr>
        <w:t>Zamawiającym</w:t>
      </w:r>
      <w:r>
        <w:rPr>
          <w:sz w:val="24"/>
        </w:rPr>
        <w:t>”</w:t>
      </w:r>
      <w:r>
        <w:rPr>
          <w:i/>
          <w:sz w:val="24"/>
        </w:rPr>
        <w:t xml:space="preserve">, </w:t>
      </w:r>
      <w:r>
        <w:rPr>
          <w:sz w:val="24"/>
        </w:rPr>
        <w:t>a</w:t>
      </w:r>
    </w:p>
    <w:p w14:paraId="751DCB9A" w14:textId="77777777" w:rsidR="002B045A" w:rsidRDefault="00E36F31">
      <w:pPr>
        <w:pStyle w:val="Tekstpodstawowy"/>
        <w:ind w:left="102"/>
        <w:jc w:val="left"/>
      </w:pPr>
      <w:r>
        <w:t>Panią/Panem (podać stopień lub tytuł oraz imię i nazwisko) ………………………………</w:t>
      </w:r>
    </w:p>
    <w:p w14:paraId="1318C810" w14:textId="77777777" w:rsidR="002B045A" w:rsidRDefault="00E36F31">
      <w:pPr>
        <w:pStyle w:val="Tekstpodstawowy"/>
        <w:ind w:left="102"/>
        <w:jc w:val="left"/>
      </w:pPr>
      <w:r>
        <w:t>Adres zamieszkania:</w:t>
      </w:r>
    </w:p>
    <w:p w14:paraId="38BFC93B" w14:textId="77777777" w:rsidR="002B045A" w:rsidRDefault="00E36F31">
      <w:pPr>
        <w:pStyle w:val="Tekstpodstawowy"/>
        <w:ind w:left="102"/>
        <w:jc w:val="left"/>
      </w:pPr>
      <w:r>
        <w:t>…..…………………………………………………………………………………………..</w:t>
      </w:r>
    </w:p>
    <w:p w14:paraId="3097B7D9" w14:textId="77777777" w:rsidR="002B045A" w:rsidRDefault="002B045A">
      <w:pPr>
        <w:pStyle w:val="Tekstpodstawowy"/>
        <w:spacing w:before="9"/>
        <w:ind w:left="0"/>
        <w:jc w:val="left"/>
        <w:rPr>
          <w:sz w:val="27"/>
        </w:rPr>
      </w:pPr>
    </w:p>
    <w:p w14:paraId="4774CA63" w14:textId="77777777" w:rsidR="002B045A" w:rsidRDefault="00E36F31">
      <w:pPr>
        <w:pStyle w:val="Tekstpodstawowy"/>
        <w:tabs>
          <w:tab w:val="left" w:pos="1964"/>
          <w:tab w:val="left" w:pos="2252"/>
          <w:tab w:val="left" w:pos="2540"/>
          <w:tab w:val="left" w:pos="2828"/>
          <w:tab w:val="left" w:pos="3115"/>
          <w:tab w:val="left" w:pos="3403"/>
          <w:tab w:val="left" w:pos="3691"/>
          <w:tab w:val="left" w:pos="3976"/>
        </w:tabs>
        <w:ind w:left="102"/>
        <w:jc w:val="left"/>
      </w:pPr>
      <w:r>
        <w:t xml:space="preserve">PESEL: </w:t>
      </w:r>
      <w:r>
        <w:rPr>
          <w:spacing w:val="-5"/>
        </w:rPr>
        <w:t>|</w:t>
      </w:r>
      <w:r>
        <w:rPr>
          <w:spacing w:val="-5"/>
          <w:u w:val="single"/>
        </w:rPr>
        <w:t xml:space="preserve">   </w:t>
      </w:r>
      <w:r>
        <w:rPr>
          <w:spacing w:val="14"/>
          <w:u w:val="single"/>
        </w:rPr>
        <w:t xml:space="preserve"> </w:t>
      </w:r>
      <w:r>
        <w:t>|_|</w:t>
      </w:r>
      <w:r>
        <w:rPr>
          <w:u w:val="single"/>
        </w:rPr>
        <w:t xml:space="preserve">  </w:t>
      </w:r>
      <w:r>
        <w:rPr>
          <w:spacing w:val="59"/>
          <w:u w:val="single"/>
        </w:rPr>
        <w:t xml:space="preserve"> </w:t>
      </w:r>
      <w:r>
        <w:rPr>
          <w:u w:val="single"/>
        </w:rPr>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r>
      <w:r>
        <w:t>|</w:t>
      </w:r>
    </w:p>
    <w:p w14:paraId="66850789" w14:textId="77777777" w:rsidR="002B045A" w:rsidRDefault="00E36F31">
      <w:pPr>
        <w:pStyle w:val="Tekstpodstawowy"/>
        <w:spacing w:before="39"/>
        <w:ind w:left="102"/>
        <w:jc w:val="left"/>
      </w:pPr>
      <w:r>
        <w:t>Zatrudnionym ………………………………………………………………………………</w:t>
      </w:r>
    </w:p>
    <w:p w14:paraId="187F0F3A" w14:textId="77777777" w:rsidR="002B045A" w:rsidRDefault="00E36F31">
      <w:pPr>
        <w:ind w:left="102"/>
        <w:rPr>
          <w:sz w:val="24"/>
        </w:rPr>
      </w:pPr>
      <w:r>
        <w:rPr>
          <w:sz w:val="24"/>
        </w:rPr>
        <w:t>zwanym dalej „</w:t>
      </w:r>
      <w:r>
        <w:rPr>
          <w:b/>
          <w:sz w:val="24"/>
        </w:rPr>
        <w:t>Recenzentem</w:t>
      </w:r>
      <w:r>
        <w:rPr>
          <w:sz w:val="24"/>
        </w:rPr>
        <w:t>”.</w:t>
      </w:r>
    </w:p>
    <w:p w14:paraId="5D77F298" w14:textId="77777777" w:rsidR="002B045A" w:rsidRDefault="00E36F31">
      <w:pPr>
        <w:pStyle w:val="Tekstpodstawowy"/>
        <w:ind w:left="4345"/>
      </w:pPr>
      <w:r>
        <w:t>§ 1</w:t>
      </w:r>
    </w:p>
    <w:p w14:paraId="5DA298D8" w14:textId="54A3B860" w:rsidR="002B045A" w:rsidRDefault="00E36F31" w:rsidP="00D169BC">
      <w:pPr>
        <w:pStyle w:val="Tekstpodstawowy"/>
        <w:numPr>
          <w:ilvl w:val="0"/>
          <w:numId w:val="10"/>
        </w:numPr>
        <w:spacing w:before="120"/>
        <w:ind w:right="111"/>
        <w:rPr>
          <w:spacing w:val="-4"/>
        </w:rPr>
      </w:pPr>
      <w:r>
        <w:rPr>
          <w:spacing w:val="-4"/>
        </w:rPr>
        <w:t xml:space="preserve">Zamawiający powierza wykonanie recenzji dotyczącej oceny, </w:t>
      </w:r>
      <w:r>
        <w:t xml:space="preserve">czy </w:t>
      </w:r>
      <w:r>
        <w:rPr>
          <w:spacing w:val="-4"/>
        </w:rPr>
        <w:t xml:space="preserve">osiągnięcia naukowe albo </w:t>
      </w:r>
      <w:r>
        <w:rPr>
          <w:spacing w:val="-5"/>
        </w:rPr>
        <w:t xml:space="preserve">artystyczne </w:t>
      </w:r>
      <w:r>
        <w:rPr>
          <w:spacing w:val="-3"/>
        </w:rPr>
        <w:t xml:space="preserve">osoby </w:t>
      </w:r>
      <w:r>
        <w:rPr>
          <w:spacing w:val="-5"/>
        </w:rPr>
        <w:t xml:space="preserve">ubiegającej </w:t>
      </w:r>
      <w:r>
        <w:rPr>
          <w:spacing w:val="-3"/>
        </w:rPr>
        <w:t xml:space="preserve">się </w:t>
      </w:r>
      <w:r>
        <w:t xml:space="preserve">o </w:t>
      </w:r>
      <w:r>
        <w:rPr>
          <w:spacing w:val="-4"/>
        </w:rPr>
        <w:t xml:space="preserve">nadanie stopnia doktora </w:t>
      </w:r>
      <w:r>
        <w:rPr>
          <w:spacing w:val="-5"/>
        </w:rPr>
        <w:t xml:space="preserve">habilitowanego </w:t>
      </w:r>
      <w:r>
        <w:rPr>
          <w:spacing w:val="-4"/>
        </w:rPr>
        <w:t xml:space="preserve">odpowiadają </w:t>
      </w:r>
      <w:r>
        <w:rPr>
          <w:spacing w:val="-5"/>
        </w:rPr>
        <w:t xml:space="preserve">wymaganiom określonym  </w:t>
      </w:r>
      <w:r>
        <w:t xml:space="preserve">w </w:t>
      </w:r>
      <w:r>
        <w:rPr>
          <w:spacing w:val="-4"/>
        </w:rPr>
        <w:t xml:space="preserve">art.  </w:t>
      </w:r>
      <w:r>
        <w:rPr>
          <w:spacing w:val="-3"/>
        </w:rPr>
        <w:t xml:space="preserve">219 ust. </w:t>
      </w:r>
      <w:r>
        <w:t xml:space="preserve">1 </w:t>
      </w:r>
      <w:r>
        <w:rPr>
          <w:spacing w:val="-4"/>
        </w:rPr>
        <w:t xml:space="preserve">pkt.  </w:t>
      </w:r>
      <w:r>
        <w:t xml:space="preserve">2 i 3 </w:t>
      </w:r>
      <w:r>
        <w:rPr>
          <w:spacing w:val="-4"/>
        </w:rPr>
        <w:t xml:space="preserve">ustawy </w:t>
      </w:r>
      <w:r>
        <w:t xml:space="preserve">z </w:t>
      </w:r>
      <w:r>
        <w:rPr>
          <w:spacing w:val="-4"/>
        </w:rPr>
        <w:t xml:space="preserve">dnia  </w:t>
      </w:r>
      <w:r>
        <w:t xml:space="preserve">20 </w:t>
      </w:r>
      <w:r>
        <w:rPr>
          <w:spacing w:val="-4"/>
        </w:rPr>
        <w:t xml:space="preserve">lipca  2018  </w:t>
      </w:r>
      <w:r>
        <w:rPr>
          <w:spacing w:val="-3"/>
        </w:rPr>
        <w:t xml:space="preserve">r. </w:t>
      </w:r>
      <w:r>
        <w:rPr>
          <w:spacing w:val="-4"/>
        </w:rPr>
        <w:t xml:space="preserve">Prawo </w:t>
      </w:r>
      <w:r>
        <w:t>o</w:t>
      </w:r>
      <w:r>
        <w:rPr>
          <w:spacing w:val="-10"/>
        </w:rPr>
        <w:t xml:space="preserve"> </w:t>
      </w:r>
      <w:r>
        <w:rPr>
          <w:spacing w:val="-4"/>
        </w:rPr>
        <w:t>szkolnictwie</w:t>
      </w:r>
      <w:r>
        <w:rPr>
          <w:spacing w:val="-9"/>
        </w:rPr>
        <w:t xml:space="preserve"> </w:t>
      </w:r>
      <w:r>
        <w:rPr>
          <w:spacing w:val="-5"/>
        </w:rPr>
        <w:t>wyższym</w:t>
      </w:r>
      <w:r>
        <w:rPr>
          <w:spacing w:val="-7"/>
        </w:rPr>
        <w:t xml:space="preserve"> </w:t>
      </w:r>
      <w:r>
        <w:t>i</w:t>
      </w:r>
      <w:r>
        <w:rPr>
          <w:spacing w:val="-6"/>
        </w:rPr>
        <w:t xml:space="preserve"> </w:t>
      </w:r>
      <w:r>
        <w:rPr>
          <w:spacing w:val="-4"/>
        </w:rPr>
        <w:t>nauce</w:t>
      </w:r>
      <w:r>
        <w:rPr>
          <w:spacing w:val="-9"/>
        </w:rPr>
        <w:t xml:space="preserve"> </w:t>
      </w:r>
      <w:r>
        <w:rPr>
          <w:spacing w:val="-4"/>
        </w:rPr>
        <w:t>(Dz.</w:t>
      </w:r>
      <w:r>
        <w:rPr>
          <w:spacing w:val="-8"/>
        </w:rPr>
        <w:t xml:space="preserve"> </w:t>
      </w:r>
      <w:r>
        <w:t>U.</w:t>
      </w:r>
      <w:r>
        <w:rPr>
          <w:spacing w:val="-10"/>
        </w:rPr>
        <w:t xml:space="preserve"> </w:t>
      </w:r>
      <w:r>
        <w:t>z</w:t>
      </w:r>
      <w:r>
        <w:rPr>
          <w:spacing w:val="-9"/>
        </w:rPr>
        <w:t xml:space="preserve"> </w:t>
      </w:r>
      <w:r w:rsidR="00D169BC">
        <w:rPr>
          <w:spacing w:val="-4"/>
        </w:rPr>
        <w:t>20</w:t>
      </w:r>
      <w:r w:rsidR="006B4C9B">
        <w:rPr>
          <w:spacing w:val="-4"/>
        </w:rPr>
        <w:t>18</w:t>
      </w:r>
      <w:r>
        <w:rPr>
          <w:spacing w:val="-7"/>
        </w:rPr>
        <w:t xml:space="preserve"> </w:t>
      </w:r>
      <w:r>
        <w:t>r.</w:t>
      </w:r>
      <w:r>
        <w:rPr>
          <w:spacing w:val="-10"/>
        </w:rPr>
        <w:t xml:space="preserve"> </w:t>
      </w:r>
      <w:r>
        <w:rPr>
          <w:spacing w:val="-3"/>
        </w:rPr>
        <w:t>poz.</w:t>
      </w:r>
      <w:r>
        <w:rPr>
          <w:spacing w:val="-10"/>
        </w:rPr>
        <w:t xml:space="preserve"> </w:t>
      </w:r>
      <w:r w:rsidR="006B4C9B">
        <w:rPr>
          <w:spacing w:val="-10"/>
        </w:rPr>
        <w:t>1668</w:t>
      </w:r>
      <w:r>
        <w:rPr>
          <w:spacing w:val="-10"/>
        </w:rPr>
        <w:t xml:space="preserve"> </w:t>
      </w:r>
      <w:r>
        <w:t>z</w:t>
      </w:r>
      <w:r>
        <w:rPr>
          <w:spacing w:val="-5"/>
        </w:rPr>
        <w:t xml:space="preserve"> </w:t>
      </w:r>
      <w:r>
        <w:rPr>
          <w:spacing w:val="-4"/>
        </w:rPr>
        <w:t>późn.</w:t>
      </w:r>
      <w:r>
        <w:rPr>
          <w:spacing w:val="-10"/>
        </w:rPr>
        <w:t xml:space="preserve"> </w:t>
      </w:r>
      <w:r w:rsidR="00D169BC">
        <w:rPr>
          <w:spacing w:val="-4"/>
        </w:rPr>
        <w:t>zm.).</w:t>
      </w:r>
    </w:p>
    <w:p w14:paraId="28EAEA89" w14:textId="77777777" w:rsidR="00D169BC" w:rsidRPr="00D169BC" w:rsidRDefault="00D169BC" w:rsidP="00D169BC">
      <w:pPr>
        <w:pStyle w:val="Tekstpodstawowy"/>
        <w:spacing w:before="120"/>
        <w:ind w:left="102" w:right="111"/>
        <w:rPr>
          <w:spacing w:val="-4"/>
        </w:rPr>
      </w:pPr>
    </w:p>
    <w:p w14:paraId="57345033" w14:textId="77777777" w:rsidR="002B045A" w:rsidRDefault="00E36F31">
      <w:pPr>
        <w:pStyle w:val="Tekstpodstawowy"/>
        <w:spacing w:before="120"/>
        <w:ind w:left="4345"/>
      </w:pPr>
      <w:r>
        <w:t>§ 2</w:t>
      </w:r>
    </w:p>
    <w:p w14:paraId="0CF5AAD8" w14:textId="77777777" w:rsidR="002B045A" w:rsidRDefault="00E36F31">
      <w:pPr>
        <w:pStyle w:val="Akapitzlist"/>
        <w:numPr>
          <w:ilvl w:val="0"/>
          <w:numId w:val="7"/>
        </w:numPr>
        <w:tabs>
          <w:tab w:val="left" w:pos="462"/>
        </w:tabs>
        <w:ind w:left="461" w:right="112" w:hanging="360"/>
        <w:jc w:val="both"/>
        <w:rPr>
          <w:sz w:val="24"/>
        </w:rPr>
      </w:pPr>
      <w:r>
        <w:rPr>
          <w:sz w:val="24"/>
        </w:rPr>
        <w:t>Recenzent oświadcza, że wykonanie przedmiotu umowy leży w granicach jego możliwości i nie istnieją żadne przeszkody natury technicznej i prawnej uniemożliwiające w całości lub części wykonanie przedmiotu umowy. Recenzent oświadcza, że nie istnieją jakiekolwiek okoliczności mogące wywołać wątpliwości co do jego bezstronności, w</w:t>
      </w:r>
      <w:r>
        <w:rPr>
          <w:spacing w:val="-1"/>
          <w:sz w:val="24"/>
        </w:rPr>
        <w:t xml:space="preserve"> </w:t>
      </w:r>
      <w:r>
        <w:rPr>
          <w:sz w:val="24"/>
        </w:rPr>
        <w:t>szczególności:</w:t>
      </w:r>
    </w:p>
    <w:p w14:paraId="47A7CCAD" w14:textId="77777777" w:rsidR="002B045A" w:rsidRDefault="00E36F31">
      <w:pPr>
        <w:pStyle w:val="Akapitzlist"/>
        <w:numPr>
          <w:ilvl w:val="1"/>
          <w:numId w:val="7"/>
        </w:numPr>
        <w:tabs>
          <w:tab w:val="left" w:pos="662"/>
        </w:tabs>
        <w:ind w:left="461" w:right="118" w:firstLine="0"/>
        <w:rPr>
          <w:sz w:val="24"/>
        </w:rPr>
      </w:pPr>
      <w:r>
        <w:rPr>
          <w:sz w:val="24"/>
        </w:rPr>
        <w:t>Recenzent nie jest współautorem prac naukowych kandydata do stopnia doktora habilitowanego;</w:t>
      </w:r>
    </w:p>
    <w:p w14:paraId="0B63E922" w14:textId="77777777" w:rsidR="002B045A" w:rsidRDefault="00E36F31">
      <w:pPr>
        <w:pStyle w:val="Akapitzlist"/>
        <w:numPr>
          <w:ilvl w:val="1"/>
          <w:numId w:val="7"/>
        </w:numPr>
        <w:tabs>
          <w:tab w:val="left" w:pos="618"/>
        </w:tabs>
        <w:ind w:left="461" w:right="115" w:firstLine="0"/>
        <w:rPr>
          <w:sz w:val="24"/>
        </w:rPr>
      </w:pPr>
      <w:r>
        <w:rPr>
          <w:sz w:val="24"/>
        </w:rPr>
        <w:t>Recenzent nie uczestniczył, ani nie uczestniczy wspólnie z kandydatem w zespołach badawczych realizujących projekty finansowane w drodze konkursów krajowych lub zagranicznych;</w:t>
      </w:r>
    </w:p>
    <w:p w14:paraId="12F3807E" w14:textId="77777777" w:rsidR="002B045A" w:rsidRDefault="00E36F31">
      <w:pPr>
        <w:pStyle w:val="Akapitzlist"/>
        <w:numPr>
          <w:ilvl w:val="1"/>
          <w:numId w:val="7"/>
        </w:numPr>
        <w:tabs>
          <w:tab w:val="left" w:pos="652"/>
        </w:tabs>
        <w:ind w:left="461" w:right="121" w:firstLine="0"/>
        <w:rPr>
          <w:sz w:val="24"/>
        </w:rPr>
      </w:pPr>
      <w:r>
        <w:rPr>
          <w:sz w:val="24"/>
        </w:rPr>
        <w:t>Recenzent nie prowadził wspólnie z kandydatem prac naukowych w instytucjach naukowych;</w:t>
      </w:r>
    </w:p>
    <w:p w14:paraId="22950BA9" w14:textId="77777777" w:rsidR="002B045A" w:rsidRDefault="00E36F31">
      <w:pPr>
        <w:pStyle w:val="Akapitzlist"/>
        <w:numPr>
          <w:ilvl w:val="1"/>
          <w:numId w:val="7"/>
        </w:numPr>
        <w:tabs>
          <w:tab w:val="left" w:pos="794"/>
        </w:tabs>
        <w:spacing w:before="1"/>
        <w:ind w:left="461" w:right="114" w:firstLine="0"/>
        <w:rPr>
          <w:sz w:val="24"/>
        </w:rPr>
      </w:pPr>
      <w:r>
        <w:rPr>
          <w:sz w:val="24"/>
        </w:rPr>
        <w:t>Recenzent   nie   pełnił   funkcji    promotora    albo    promotora    pomocniczego  w innych postępowaniach o awans naukowy</w:t>
      </w:r>
      <w:r>
        <w:rPr>
          <w:spacing w:val="-7"/>
          <w:sz w:val="24"/>
        </w:rPr>
        <w:t xml:space="preserve"> </w:t>
      </w:r>
      <w:r>
        <w:rPr>
          <w:sz w:val="24"/>
        </w:rPr>
        <w:t>kandydata;</w:t>
      </w:r>
    </w:p>
    <w:p w14:paraId="4AED1A7A" w14:textId="77777777" w:rsidR="002B045A" w:rsidRDefault="00E36F31">
      <w:pPr>
        <w:pStyle w:val="Akapitzlist"/>
        <w:numPr>
          <w:ilvl w:val="1"/>
          <w:numId w:val="7"/>
        </w:numPr>
        <w:tabs>
          <w:tab w:val="left" w:pos="611"/>
        </w:tabs>
        <w:ind w:left="461" w:right="118" w:firstLine="0"/>
        <w:rPr>
          <w:sz w:val="24"/>
        </w:rPr>
      </w:pPr>
      <w:r>
        <w:rPr>
          <w:sz w:val="24"/>
        </w:rPr>
        <w:t>nie zachodzą inne okoliczności określone w art. 24 ustawy z dnia 14 czerwca 1960 r. Kodeks postępowania administracyjne</w:t>
      </w:r>
      <w:r w:rsidR="006D514C">
        <w:rPr>
          <w:sz w:val="24"/>
        </w:rPr>
        <w:t>go (Dz. U. z 2021 r. poz. 735</w:t>
      </w:r>
      <w:r>
        <w:rPr>
          <w:sz w:val="24"/>
        </w:rPr>
        <w:t>), które skutkowałyby niemożnością wykonania przedmiotu</w:t>
      </w:r>
      <w:r>
        <w:rPr>
          <w:spacing w:val="-6"/>
          <w:sz w:val="24"/>
        </w:rPr>
        <w:t xml:space="preserve"> </w:t>
      </w:r>
      <w:r>
        <w:rPr>
          <w:sz w:val="24"/>
        </w:rPr>
        <w:t>umowy.</w:t>
      </w:r>
    </w:p>
    <w:p w14:paraId="051D8A1F" w14:textId="77777777" w:rsidR="002B045A" w:rsidRDefault="00E36F31">
      <w:pPr>
        <w:pStyle w:val="Akapitzlist"/>
        <w:numPr>
          <w:ilvl w:val="0"/>
          <w:numId w:val="7"/>
        </w:numPr>
        <w:tabs>
          <w:tab w:val="left" w:pos="462"/>
        </w:tabs>
        <w:ind w:left="461" w:right="116" w:hanging="360"/>
        <w:jc w:val="both"/>
        <w:rPr>
          <w:sz w:val="24"/>
        </w:rPr>
      </w:pPr>
      <w:r>
        <w:rPr>
          <w:sz w:val="24"/>
        </w:rPr>
        <w:t>Recenzent  zobowiązuje  się  do  wykonania  przedmiotu  umowy  w  sposób  rzetelny  i</w:t>
      </w:r>
      <w:r>
        <w:rPr>
          <w:spacing w:val="-1"/>
          <w:sz w:val="24"/>
        </w:rPr>
        <w:t xml:space="preserve"> </w:t>
      </w:r>
      <w:r>
        <w:rPr>
          <w:sz w:val="24"/>
        </w:rPr>
        <w:t>wyczerpujący.</w:t>
      </w:r>
    </w:p>
    <w:p w14:paraId="4F2BB8B7" w14:textId="77777777" w:rsidR="002B045A" w:rsidRDefault="00E36F31">
      <w:pPr>
        <w:pStyle w:val="Akapitzlist"/>
        <w:numPr>
          <w:ilvl w:val="0"/>
          <w:numId w:val="7"/>
        </w:numPr>
        <w:tabs>
          <w:tab w:val="left" w:pos="462"/>
        </w:tabs>
        <w:spacing w:before="69"/>
        <w:ind w:left="461" w:right="115" w:hanging="360"/>
        <w:jc w:val="both"/>
        <w:rPr>
          <w:sz w:val="24"/>
        </w:rPr>
      </w:pPr>
      <w:r>
        <w:rPr>
          <w:sz w:val="24"/>
        </w:rPr>
        <w:t xml:space="preserve">Recenzja powinna kończyć się jasno wyrażoną, </w:t>
      </w:r>
      <w:r>
        <w:rPr>
          <w:b/>
          <w:sz w:val="24"/>
        </w:rPr>
        <w:t>jednoznaczną konkluzją (pozytywną albo negatywną)</w:t>
      </w:r>
      <w:r>
        <w:rPr>
          <w:sz w:val="24"/>
        </w:rPr>
        <w:t xml:space="preserve">. Konkluzja recenzji winna znajdować jednoznaczne uzasadnienie </w:t>
      </w:r>
      <w:r>
        <w:rPr>
          <w:sz w:val="24"/>
        </w:rPr>
        <w:lastRenderedPageBreak/>
        <w:t>wyrażone w treści</w:t>
      </w:r>
      <w:r>
        <w:rPr>
          <w:spacing w:val="-3"/>
          <w:sz w:val="24"/>
        </w:rPr>
        <w:t xml:space="preserve"> </w:t>
      </w:r>
      <w:r>
        <w:rPr>
          <w:sz w:val="24"/>
        </w:rPr>
        <w:t>recenzji.</w:t>
      </w:r>
    </w:p>
    <w:p w14:paraId="5B5A2D3B" w14:textId="77777777" w:rsidR="002B045A" w:rsidRDefault="00E36F31">
      <w:pPr>
        <w:pStyle w:val="Akapitzlist"/>
        <w:numPr>
          <w:ilvl w:val="0"/>
          <w:numId w:val="7"/>
        </w:numPr>
        <w:tabs>
          <w:tab w:val="left" w:pos="462"/>
        </w:tabs>
        <w:spacing w:before="1"/>
        <w:ind w:left="462" w:right="0" w:hanging="360"/>
        <w:jc w:val="both"/>
        <w:rPr>
          <w:sz w:val="24"/>
        </w:rPr>
      </w:pPr>
      <w:r>
        <w:rPr>
          <w:sz w:val="24"/>
        </w:rPr>
        <w:t>Recenzja pracy powinna być dokonana według poniższych</w:t>
      </w:r>
      <w:r>
        <w:rPr>
          <w:spacing w:val="-9"/>
          <w:sz w:val="24"/>
        </w:rPr>
        <w:t xml:space="preserve"> </w:t>
      </w:r>
      <w:r>
        <w:rPr>
          <w:sz w:val="24"/>
        </w:rPr>
        <w:t>zasad:</w:t>
      </w:r>
    </w:p>
    <w:p w14:paraId="2D8607BA" w14:textId="72DE3012" w:rsidR="002B045A" w:rsidRDefault="009359E7">
      <w:pPr>
        <w:pStyle w:val="Tekstpodstawowy"/>
      </w:pPr>
      <w:r>
        <w:t>4</w:t>
      </w:r>
      <w:r w:rsidR="00E36F31">
        <w:t>. 1. Przedstawienie podstawowych danych o kandydacie, w tym:</w:t>
      </w:r>
    </w:p>
    <w:p w14:paraId="09E33581" w14:textId="77777777" w:rsidR="002B045A" w:rsidRDefault="00E36F31">
      <w:pPr>
        <w:pStyle w:val="Akapitzlist"/>
        <w:numPr>
          <w:ilvl w:val="1"/>
          <w:numId w:val="7"/>
        </w:numPr>
        <w:tabs>
          <w:tab w:val="left" w:pos="614"/>
        </w:tabs>
        <w:ind w:left="461" w:right="111" w:firstLine="0"/>
        <w:rPr>
          <w:sz w:val="24"/>
        </w:rPr>
      </w:pPr>
      <w:r>
        <w:rPr>
          <w:sz w:val="24"/>
        </w:rPr>
        <w:t>data uzyskania stopnia doktora oraz nazwa jednostki organizacyjnej, w której był ten stopień</w:t>
      </w:r>
      <w:r>
        <w:rPr>
          <w:spacing w:val="-1"/>
          <w:sz w:val="24"/>
        </w:rPr>
        <w:t xml:space="preserve"> </w:t>
      </w:r>
      <w:r>
        <w:rPr>
          <w:sz w:val="24"/>
        </w:rPr>
        <w:t>nadany;</w:t>
      </w:r>
    </w:p>
    <w:p w14:paraId="6C883B8D" w14:textId="77777777" w:rsidR="002B045A" w:rsidRDefault="00E36F31">
      <w:pPr>
        <w:pStyle w:val="Akapitzlist"/>
        <w:numPr>
          <w:ilvl w:val="1"/>
          <w:numId w:val="7"/>
        </w:numPr>
        <w:tabs>
          <w:tab w:val="left" w:pos="722"/>
        </w:tabs>
        <w:ind w:left="461" w:firstLine="0"/>
        <w:rPr>
          <w:sz w:val="24"/>
        </w:rPr>
      </w:pPr>
      <w:r>
        <w:rPr>
          <w:sz w:val="24"/>
        </w:rPr>
        <w:t>informacja, czy kandydat ubiegał się uprzednio o nadanie stopnia doktora habilitowanego,</w:t>
      </w:r>
      <w:r>
        <w:rPr>
          <w:spacing w:val="-15"/>
          <w:sz w:val="24"/>
        </w:rPr>
        <w:t xml:space="preserve"> </w:t>
      </w:r>
      <w:r>
        <w:rPr>
          <w:sz w:val="24"/>
        </w:rPr>
        <w:t>w</w:t>
      </w:r>
      <w:r>
        <w:rPr>
          <w:spacing w:val="-16"/>
          <w:sz w:val="24"/>
        </w:rPr>
        <w:t xml:space="preserve"> </w:t>
      </w:r>
      <w:r>
        <w:rPr>
          <w:sz w:val="24"/>
        </w:rPr>
        <w:t>tym</w:t>
      </w:r>
      <w:r>
        <w:rPr>
          <w:spacing w:val="-15"/>
          <w:sz w:val="24"/>
        </w:rPr>
        <w:t xml:space="preserve"> </w:t>
      </w:r>
      <w:r>
        <w:rPr>
          <w:sz w:val="24"/>
        </w:rPr>
        <w:t>–</w:t>
      </w:r>
      <w:r>
        <w:rPr>
          <w:spacing w:val="-13"/>
          <w:sz w:val="24"/>
        </w:rPr>
        <w:t xml:space="preserve"> </w:t>
      </w:r>
      <w:r>
        <w:rPr>
          <w:sz w:val="24"/>
        </w:rPr>
        <w:t>o</w:t>
      </w:r>
      <w:r>
        <w:rPr>
          <w:spacing w:val="-16"/>
          <w:sz w:val="24"/>
        </w:rPr>
        <w:t xml:space="preserve"> </w:t>
      </w:r>
      <w:r>
        <w:rPr>
          <w:sz w:val="24"/>
        </w:rPr>
        <w:t>ile</w:t>
      </w:r>
      <w:r>
        <w:rPr>
          <w:spacing w:val="-17"/>
          <w:sz w:val="24"/>
        </w:rPr>
        <w:t xml:space="preserve"> </w:t>
      </w:r>
      <w:r>
        <w:rPr>
          <w:sz w:val="24"/>
        </w:rPr>
        <w:t>wynika</w:t>
      </w:r>
      <w:r>
        <w:rPr>
          <w:spacing w:val="-16"/>
          <w:sz w:val="24"/>
        </w:rPr>
        <w:t xml:space="preserve"> </w:t>
      </w:r>
      <w:r>
        <w:rPr>
          <w:sz w:val="24"/>
        </w:rPr>
        <w:t>to</w:t>
      </w:r>
      <w:r>
        <w:rPr>
          <w:spacing w:val="-15"/>
          <w:sz w:val="24"/>
        </w:rPr>
        <w:t xml:space="preserve"> </w:t>
      </w:r>
      <w:r>
        <w:rPr>
          <w:sz w:val="24"/>
        </w:rPr>
        <w:t>z</w:t>
      </w:r>
      <w:r>
        <w:rPr>
          <w:spacing w:val="-15"/>
          <w:sz w:val="24"/>
        </w:rPr>
        <w:t xml:space="preserve"> </w:t>
      </w:r>
      <w:r>
        <w:rPr>
          <w:sz w:val="24"/>
        </w:rPr>
        <w:t>dokumentacji</w:t>
      </w:r>
      <w:r>
        <w:rPr>
          <w:spacing w:val="-15"/>
          <w:sz w:val="24"/>
        </w:rPr>
        <w:t xml:space="preserve"> </w:t>
      </w:r>
      <w:r>
        <w:rPr>
          <w:sz w:val="24"/>
        </w:rPr>
        <w:t>sprawy</w:t>
      </w:r>
      <w:r>
        <w:rPr>
          <w:spacing w:val="-18"/>
          <w:sz w:val="24"/>
        </w:rPr>
        <w:t xml:space="preserve"> </w:t>
      </w:r>
      <w:r>
        <w:rPr>
          <w:sz w:val="24"/>
        </w:rPr>
        <w:t>–</w:t>
      </w:r>
      <w:r>
        <w:rPr>
          <w:spacing w:val="-15"/>
          <w:sz w:val="24"/>
        </w:rPr>
        <w:t xml:space="preserve"> </w:t>
      </w:r>
      <w:r>
        <w:rPr>
          <w:sz w:val="24"/>
        </w:rPr>
        <w:t>informacja</w:t>
      </w:r>
      <w:r>
        <w:rPr>
          <w:spacing w:val="-17"/>
          <w:sz w:val="24"/>
        </w:rPr>
        <w:t xml:space="preserve"> </w:t>
      </w:r>
      <w:r>
        <w:rPr>
          <w:sz w:val="24"/>
        </w:rPr>
        <w:t>o</w:t>
      </w:r>
      <w:r>
        <w:rPr>
          <w:spacing w:val="-16"/>
          <w:sz w:val="24"/>
        </w:rPr>
        <w:t xml:space="preserve"> </w:t>
      </w:r>
      <w:r>
        <w:rPr>
          <w:sz w:val="24"/>
        </w:rPr>
        <w:t>przebiegu i zakończeniu wcześniejszego</w:t>
      </w:r>
      <w:r>
        <w:rPr>
          <w:spacing w:val="-1"/>
          <w:sz w:val="24"/>
        </w:rPr>
        <w:t xml:space="preserve"> </w:t>
      </w:r>
      <w:r>
        <w:rPr>
          <w:sz w:val="24"/>
        </w:rPr>
        <w:t>postępowania;</w:t>
      </w:r>
    </w:p>
    <w:p w14:paraId="41617813" w14:textId="77777777" w:rsidR="002B045A" w:rsidRDefault="00E36F31">
      <w:pPr>
        <w:pStyle w:val="Akapitzlist"/>
        <w:numPr>
          <w:ilvl w:val="1"/>
          <w:numId w:val="7"/>
        </w:numPr>
        <w:tabs>
          <w:tab w:val="left" w:pos="602"/>
        </w:tabs>
        <w:ind w:left="601" w:right="0" w:hanging="141"/>
        <w:rPr>
          <w:sz w:val="24"/>
        </w:rPr>
      </w:pPr>
      <w:r>
        <w:rPr>
          <w:sz w:val="24"/>
        </w:rPr>
        <w:t>przebieg pracy naukowo-zawodowej (miejsce pracy, zajmowane</w:t>
      </w:r>
      <w:r>
        <w:rPr>
          <w:spacing w:val="-11"/>
          <w:sz w:val="24"/>
        </w:rPr>
        <w:t xml:space="preserve"> </w:t>
      </w:r>
      <w:r>
        <w:rPr>
          <w:sz w:val="24"/>
        </w:rPr>
        <w:t>stanowiska);</w:t>
      </w:r>
    </w:p>
    <w:p w14:paraId="53484173" w14:textId="00D0D35F" w:rsidR="002B045A" w:rsidRDefault="00D82CF7">
      <w:pPr>
        <w:pStyle w:val="Tekstpodstawowy"/>
        <w:ind w:right="125"/>
      </w:pPr>
      <w:r>
        <w:t>4</w:t>
      </w:r>
      <w:r w:rsidR="00E36F31">
        <w:t>. 2. Przedstawienie informacji o obowiązujących przepisach prawa na dzień wszczęcia ocenianego postępowania habilitacyjnego, w tym obowiązujących kryteriach oceny.</w:t>
      </w:r>
    </w:p>
    <w:p w14:paraId="1603BCBC" w14:textId="2D4C9AF3" w:rsidR="002B045A" w:rsidRDefault="00D82CF7">
      <w:pPr>
        <w:pStyle w:val="Tekstpodstawowy"/>
      </w:pPr>
      <w:r>
        <w:t>4</w:t>
      </w:r>
      <w:r w:rsidR="00E36F31">
        <w:t>. 3. Przedstawienie informacji o ocenianych osiągnięciach naukowych, w tym:</w:t>
      </w:r>
    </w:p>
    <w:p w14:paraId="286C379D" w14:textId="77777777" w:rsidR="002B045A" w:rsidRDefault="00E36F31">
      <w:pPr>
        <w:pStyle w:val="Akapitzlist"/>
        <w:numPr>
          <w:ilvl w:val="1"/>
          <w:numId w:val="7"/>
        </w:numPr>
        <w:tabs>
          <w:tab w:val="left" w:pos="652"/>
        </w:tabs>
        <w:ind w:left="461" w:right="118" w:firstLine="0"/>
        <w:rPr>
          <w:sz w:val="24"/>
        </w:rPr>
      </w:pPr>
      <w:r>
        <w:rPr>
          <w:sz w:val="24"/>
        </w:rPr>
        <w:t>tytułu osiągnięcia naukowego stanowiącego podstawę ubiegania się w aktualnym postępowaniu o nadanie stopnia doktora</w:t>
      </w:r>
      <w:r>
        <w:rPr>
          <w:spacing w:val="-1"/>
          <w:sz w:val="24"/>
        </w:rPr>
        <w:t xml:space="preserve"> </w:t>
      </w:r>
      <w:r>
        <w:rPr>
          <w:sz w:val="24"/>
        </w:rPr>
        <w:t>habilitowanego;</w:t>
      </w:r>
    </w:p>
    <w:p w14:paraId="5A9E482B" w14:textId="77777777" w:rsidR="002B045A" w:rsidRDefault="00E36F31">
      <w:pPr>
        <w:pStyle w:val="Akapitzlist"/>
        <w:numPr>
          <w:ilvl w:val="1"/>
          <w:numId w:val="7"/>
        </w:numPr>
        <w:tabs>
          <w:tab w:val="left" w:pos="604"/>
        </w:tabs>
        <w:spacing w:before="1"/>
        <w:ind w:left="461" w:firstLine="0"/>
        <w:rPr>
          <w:sz w:val="24"/>
        </w:rPr>
      </w:pPr>
      <w:r>
        <w:rPr>
          <w:sz w:val="24"/>
        </w:rPr>
        <w:t>danych naukometrycznych, jak sumaryczny współczynnik Impact Factor, sumaryczna punktacja ministerialna, liczba cytowań oraz indeks Hirscha, którymi legitymuje się kandydat na dzień wszczęcia postępowania w sprawie nadania stopnia doktora habilitowanego, z podaniem również danych współczynników po uzyskaniu ostatniego awansu</w:t>
      </w:r>
      <w:r>
        <w:rPr>
          <w:spacing w:val="-1"/>
          <w:sz w:val="24"/>
        </w:rPr>
        <w:t xml:space="preserve"> </w:t>
      </w:r>
      <w:r>
        <w:rPr>
          <w:sz w:val="24"/>
        </w:rPr>
        <w:t>naukowego;</w:t>
      </w:r>
    </w:p>
    <w:p w14:paraId="05437410" w14:textId="77F3728B" w:rsidR="002B045A" w:rsidRDefault="00D82CF7" w:rsidP="00D469D0">
      <w:pPr>
        <w:pStyle w:val="Akapitzlist"/>
        <w:tabs>
          <w:tab w:val="left" w:pos="861"/>
        </w:tabs>
        <w:ind w:left="426" w:right="112"/>
        <w:jc w:val="left"/>
        <w:rPr>
          <w:sz w:val="24"/>
        </w:rPr>
      </w:pPr>
      <w:r>
        <w:rPr>
          <w:sz w:val="24"/>
        </w:rPr>
        <w:t xml:space="preserve">- </w:t>
      </w:r>
      <w:r w:rsidR="00E36F31">
        <w:rPr>
          <w:sz w:val="24"/>
        </w:rPr>
        <w:t>informacja    o    liczbie     publikacji     naukowych,     monografii,     rozdziałów  w monografiach autorstwa lub współautorstwa kandydata, z podaniem również danych informacji po uzyskaniu ostatniego awansu naukowego;</w:t>
      </w:r>
    </w:p>
    <w:p w14:paraId="07C84682" w14:textId="77777777" w:rsidR="002B045A" w:rsidRDefault="00E36F31">
      <w:pPr>
        <w:pStyle w:val="Akapitzlist"/>
        <w:numPr>
          <w:ilvl w:val="1"/>
          <w:numId w:val="7"/>
        </w:numPr>
        <w:tabs>
          <w:tab w:val="left" w:pos="614"/>
        </w:tabs>
        <w:ind w:left="461" w:firstLine="0"/>
        <w:rPr>
          <w:sz w:val="24"/>
        </w:rPr>
      </w:pPr>
      <w:r>
        <w:rPr>
          <w:sz w:val="24"/>
        </w:rPr>
        <w:t>informacja o najważniejszych czasopismach, w ramach których kandydat publikował swoje prace</w:t>
      </w:r>
      <w:r>
        <w:rPr>
          <w:spacing w:val="-3"/>
          <w:sz w:val="24"/>
        </w:rPr>
        <w:t xml:space="preserve"> </w:t>
      </w:r>
      <w:r>
        <w:rPr>
          <w:sz w:val="24"/>
        </w:rPr>
        <w:t>naukowe;</w:t>
      </w:r>
    </w:p>
    <w:p w14:paraId="2945A1A6" w14:textId="77777777" w:rsidR="002B045A" w:rsidRDefault="00E36F31">
      <w:pPr>
        <w:pStyle w:val="Akapitzlist"/>
        <w:numPr>
          <w:ilvl w:val="1"/>
          <w:numId w:val="7"/>
        </w:numPr>
        <w:tabs>
          <w:tab w:val="left" w:pos="742"/>
          <w:tab w:val="left" w:pos="743"/>
          <w:tab w:val="left" w:pos="2045"/>
          <w:tab w:val="left" w:pos="3663"/>
          <w:tab w:val="left" w:pos="4770"/>
          <w:tab w:val="left" w:pos="5773"/>
          <w:tab w:val="left" w:pos="6348"/>
          <w:tab w:val="left" w:pos="6725"/>
          <w:tab w:val="left" w:pos="7634"/>
        </w:tabs>
        <w:ind w:left="461" w:right="119" w:firstLine="0"/>
        <w:jc w:val="left"/>
        <w:rPr>
          <w:sz w:val="24"/>
        </w:rPr>
      </w:pPr>
      <w:r>
        <w:rPr>
          <w:sz w:val="24"/>
        </w:rPr>
        <w:t>informacja,</w:t>
      </w:r>
      <w:r>
        <w:rPr>
          <w:sz w:val="24"/>
        </w:rPr>
        <w:tab/>
        <w:t xml:space="preserve">czy  </w:t>
      </w:r>
      <w:r>
        <w:rPr>
          <w:spacing w:val="17"/>
          <w:sz w:val="24"/>
        </w:rPr>
        <w:t xml:space="preserve"> </w:t>
      </w:r>
      <w:r>
        <w:rPr>
          <w:sz w:val="24"/>
        </w:rPr>
        <w:t>kandydat</w:t>
      </w:r>
      <w:r>
        <w:rPr>
          <w:sz w:val="24"/>
        </w:rPr>
        <w:tab/>
        <w:t>odgrywał</w:t>
      </w:r>
      <w:r>
        <w:rPr>
          <w:sz w:val="24"/>
        </w:rPr>
        <w:tab/>
        <w:t>wiodącą</w:t>
      </w:r>
      <w:r>
        <w:rPr>
          <w:sz w:val="24"/>
        </w:rPr>
        <w:tab/>
        <w:t>rolę</w:t>
      </w:r>
      <w:r>
        <w:rPr>
          <w:sz w:val="24"/>
        </w:rPr>
        <w:tab/>
        <w:t>w</w:t>
      </w:r>
      <w:r>
        <w:rPr>
          <w:sz w:val="24"/>
        </w:rPr>
        <w:tab/>
        <w:t>ramach</w:t>
      </w:r>
      <w:r>
        <w:rPr>
          <w:sz w:val="24"/>
        </w:rPr>
        <w:tab/>
      </w:r>
      <w:r>
        <w:rPr>
          <w:spacing w:val="-3"/>
          <w:sz w:val="24"/>
        </w:rPr>
        <w:t xml:space="preserve">powstawania </w:t>
      </w:r>
      <w:r>
        <w:rPr>
          <w:sz w:val="24"/>
        </w:rPr>
        <w:t>współautorskich prac</w:t>
      </w:r>
      <w:r>
        <w:rPr>
          <w:spacing w:val="-2"/>
          <w:sz w:val="24"/>
        </w:rPr>
        <w:t xml:space="preserve"> </w:t>
      </w:r>
      <w:r>
        <w:rPr>
          <w:sz w:val="24"/>
        </w:rPr>
        <w:t>naukowych;</w:t>
      </w:r>
    </w:p>
    <w:p w14:paraId="6F572E86" w14:textId="77777777" w:rsidR="002B045A" w:rsidRDefault="00E36F31">
      <w:pPr>
        <w:pStyle w:val="Akapitzlist"/>
        <w:numPr>
          <w:ilvl w:val="1"/>
          <w:numId w:val="7"/>
        </w:numPr>
        <w:tabs>
          <w:tab w:val="left" w:pos="616"/>
        </w:tabs>
        <w:ind w:left="461" w:right="115" w:firstLine="0"/>
        <w:jc w:val="left"/>
        <w:rPr>
          <w:sz w:val="24"/>
        </w:rPr>
      </w:pPr>
      <w:r>
        <w:rPr>
          <w:sz w:val="24"/>
        </w:rPr>
        <w:t>ocena wskazanego przez kandydata osiągnięcia naukowego, w tym, czy stanowi ono znaczy wkład w rozwój określonej dyscypliny</w:t>
      </w:r>
      <w:r>
        <w:rPr>
          <w:spacing w:val="-13"/>
          <w:sz w:val="24"/>
        </w:rPr>
        <w:t xml:space="preserve"> </w:t>
      </w:r>
      <w:r>
        <w:rPr>
          <w:sz w:val="24"/>
        </w:rPr>
        <w:t>naukowej;</w:t>
      </w:r>
    </w:p>
    <w:p w14:paraId="7EA0C6FB" w14:textId="77777777" w:rsidR="002B045A" w:rsidRDefault="00E36F31">
      <w:pPr>
        <w:pStyle w:val="Akapitzlist"/>
        <w:numPr>
          <w:ilvl w:val="1"/>
          <w:numId w:val="7"/>
        </w:numPr>
        <w:tabs>
          <w:tab w:val="left" w:pos="604"/>
        </w:tabs>
        <w:ind w:left="461" w:firstLine="0"/>
        <w:jc w:val="left"/>
        <w:rPr>
          <w:sz w:val="24"/>
        </w:rPr>
      </w:pPr>
      <w:r>
        <w:rPr>
          <w:sz w:val="24"/>
        </w:rPr>
        <w:t>informacja o spełnieniu przez kandydata kryterium dotyczącego wykazania się istotną aktywnością naukową lub</w:t>
      </w:r>
      <w:r>
        <w:rPr>
          <w:spacing w:val="-3"/>
          <w:sz w:val="24"/>
        </w:rPr>
        <w:t xml:space="preserve"> </w:t>
      </w:r>
      <w:r>
        <w:rPr>
          <w:sz w:val="24"/>
        </w:rPr>
        <w:t>artystyczną;</w:t>
      </w:r>
    </w:p>
    <w:p w14:paraId="78FE9892" w14:textId="77777777" w:rsidR="002B045A" w:rsidRDefault="00E36F31">
      <w:pPr>
        <w:pStyle w:val="Akapitzlist"/>
        <w:numPr>
          <w:ilvl w:val="1"/>
          <w:numId w:val="7"/>
        </w:numPr>
        <w:tabs>
          <w:tab w:val="left" w:pos="597"/>
        </w:tabs>
        <w:ind w:left="461" w:right="118" w:firstLine="0"/>
        <w:jc w:val="left"/>
        <w:rPr>
          <w:sz w:val="24"/>
        </w:rPr>
      </w:pPr>
      <w:r>
        <w:rPr>
          <w:sz w:val="24"/>
        </w:rPr>
        <w:t>informacja</w:t>
      </w:r>
      <w:r>
        <w:rPr>
          <w:spacing w:val="-9"/>
          <w:sz w:val="24"/>
        </w:rPr>
        <w:t xml:space="preserve"> </w:t>
      </w:r>
      <w:r>
        <w:rPr>
          <w:sz w:val="24"/>
        </w:rPr>
        <w:t>o</w:t>
      </w:r>
      <w:r>
        <w:rPr>
          <w:spacing w:val="-7"/>
          <w:sz w:val="24"/>
        </w:rPr>
        <w:t xml:space="preserve"> </w:t>
      </w:r>
      <w:r>
        <w:rPr>
          <w:sz w:val="24"/>
        </w:rPr>
        <w:t>osiągnięciach</w:t>
      </w:r>
      <w:r>
        <w:rPr>
          <w:spacing w:val="-8"/>
          <w:sz w:val="24"/>
        </w:rPr>
        <w:t xml:space="preserve"> </w:t>
      </w:r>
      <w:r>
        <w:rPr>
          <w:sz w:val="24"/>
        </w:rPr>
        <w:t>dydaktycznych,</w:t>
      </w:r>
      <w:r>
        <w:rPr>
          <w:spacing w:val="-7"/>
          <w:sz w:val="24"/>
        </w:rPr>
        <w:t xml:space="preserve"> </w:t>
      </w:r>
      <w:r>
        <w:rPr>
          <w:sz w:val="24"/>
        </w:rPr>
        <w:t>organizacyjnych</w:t>
      </w:r>
      <w:r>
        <w:rPr>
          <w:spacing w:val="-8"/>
          <w:sz w:val="24"/>
        </w:rPr>
        <w:t xml:space="preserve"> </w:t>
      </w:r>
      <w:r>
        <w:rPr>
          <w:sz w:val="24"/>
        </w:rPr>
        <w:t>i</w:t>
      </w:r>
      <w:r>
        <w:rPr>
          <w:spacing w:val="-7"/>
          <w:sz w:val="24"/>
        </w:rPr>
        <w:t xml:space="preserve"> </w:t>
      </w:r>
      <w:r>
        <w:rPr>
          <w:sz w:val="24"/>
        </w:rPr>
        <w:t>popularyzujących</w:t>
      </w:r>
      <w:r>
        <w:rPr>
          <w:spacing w:val="-8"/>
          <w:sz w:val="24"/>
        </w:rPr>
        <w:t xml:space="preserve"> </w:t>
      </w:r>
      <w:r>
        <w:rPr>
          <w:sz w:val="24"/>
        </w:rPr>
        <w:t>naukę kandydata do stopnia doktora</w:t>
      </w:r>
      <w:r>
        <w:rPr>
          <w:spacing w:val="-4"/>
          <w:sz w:val="24"/>
        </w:rPr>
        <w:t xml:space="preserve"> </w:t>
      </w:r>
      <w:r>
        <w:rPr>
          <w:sz w:val="24"/>
        </w:rPr>
        <w:t>habilitowanego.</w:t>
      </w:r>
    </w:p>
    <w:p w14:paraId="5A300FF3" w14:textId="6B92CF6F" w:rsidR="002B045A" w:rsidRDefault="00E36F31" w:rsidP="00E12AEC">
      <w:pPr>
        <w:pStyle w:val="Akapitzlist"/>
        <w:numPr>
          <w:ilvl w:val="0"/>
          <w:numId w:val="6"/>
        </w:numPr>
        <w:tabs>
          <w:tab w:val="left" w:pos="426"/>
        </w:tabs>
        <w:ind w:left="426" w:hanging="284"/>
        <w:jc w:val="both"/>
        <w:rPr>
          <w:sz w:val="24"/>
        </w:rPr>
      </w:pPr>
      <w:r>
        <w:rPr>
          <w:sz w:val="24"/>
        </w:rPr>
        <w:t>W przypadku, gdy autor recenzji stwierdzi, że osiągnięcia naukowe zasługują na</w:t>
      </w:r>
      <w:r w:rsidR="00D82CF7">
        <w:rPr>
          <w:sz w:val="24"/>
        </w:rPr>
        <w:t xml:space="preserve">        </w:t>
      </w:r>
      <w:r>
        <w:rPr>
          <w:sz w:val="24"/>
        </w:rPr>
        <w:t>wyróżnienie należy wskazać uzasadnienie postawionego</w:t>
      </w:r>
      <w:r>
        <w:rPr>
          <w:spacing w:val="-8"/>
          <w:sz w:val="24"/>
        </w:rPr>
        <w:t xml:space="preserve"> </w:t>
      </w:r>
      <w:r>
        <w:rPr>
          <w:sz w:val="24"/>
        </w:rPr>
        <w:t>wniosku.</w:t>
      </w:r>
    </w:p>
    <w:p w14:paraId="00E0C150" w14:textId="77777777" w:rsidR="002B045A" w:rsidRDefault="00E36F31">
      <w:pPr>
        <w:pStyle w:val="Akapitzlist"/>
        <w:numPr>
          <w:ilvl w:val="0"/>
          <w:numId w:val="6"/>
        </w:numPr>
        <w:tabs>
          <w:tab w:val="left" w:pos="462"/>
        </w:tabs>
        <w:ind w:right="0" w:hanging="360"/>
        <w:jc w:val="both"/>
        <w:rPr>
          <w:sz w:val="24"/>
        </w:rPr>
      </w:pPr>
      <w:r>
        <w:rPr>
          <w:sz w:val="24"/>
        </w:rPr>
        <w:t>Oprócz</w:t>
      </w:r>
      <w:r>
        <w:rPr>
          <w:spacing w:val="25"/>
          <w:sz w:val="24"/>
        </w:rPr>
        <w:t xml:space="preserve"> </w:t>
      </w:r>
      <w:r>
        <w:rPr>
          <w:sz w:val="24"/>
        </w:rPr>
        <w:t>przedstawionych</w:t>
      </w:r>
      <w:r>
        <w:rPr>
          <w:spacing w:val="26"/>
          <w:sz w:val="24"/>
        </w:rPr>
        <w:t xml:space="preserve"> </w:t>
      </w:r>
      <w:r>
        <w:rPr>
          <w:sz w:val="24"/>
        </w:rPr>
        <w:t>we</w:t>
      </w:r>
      <w:r>
        <w:rPr>
          <w:spacing w:val="25"/>
          <w:sz w:val="24"/>
        </w:rPr>
        <w:t xml:space="preserve"> </w:t>
      </w:r>
      <w:r>
        <w:rPr>
          <w:sz w:val="24"/>
        </w:rPr>
        <w:t>wcześniejszych</w:t>
      </w:r>
      <w:r>
        <w:rPr>
          <w:spacing w:val="26"/>
          <w:sz w:val="24"/>
        </w:rPr>
        <w:t xml:space="preserve"> </w:t>
      </w:r>
      <w:r>
        <w:rPr>
          <w:sz w:val="24"/>
        </w:rPr>
        <w:t>punktach</w:t>
      </w:r>
      <w:r>
        <w:rPr>
          <w:spacing w:val="25"/>
          <w:sz w:val="24"/>
        </w:rPr>
        <w:t xml:space="preserve"> </w:t>
      </w:r>
      <w:r>
        <w:rPr>
          <w:sz w:val="24"/>
        </w:rPr>
        <w:t>zagadnień,</w:t>
      </w:r>
      <w:r>
        <w:rPr>
          <w:spacing w:val="25"/>
          <w:sz w:val="24"/>
        </w:rPr>
        <w:t xml:space="preserve"> </w:t>
      </w:r>
      <w:r>
        <w:rPr>
          <w:sz w:val="24"/>
        </w:rPr>
        <w:t>których</w:t>
      </w:r>
      <w:r>
        <w:rPr>
          <w:spacing w:val="24"/>
          <w:sz w:val="24"/>
        </w:rPr>
        <w:t xml:space="preserve"> </w:t>
      </w:r>
      <w:r>
        <w:rPr>
          <w:sz w:val="24"/>
        </w:rPr>
        <w:t>omówienia</w:t>
      </w:r>
    </w:p>
    <w:p w14:paraId="4964B9FB" w14:textId="19F5386F" w:rsidR="002B045A" w:rsidRDefault="00264FFC">
      <w:pPr>
        <w:pStyle w:val="Tekstpodstawowy"/>
        <w:spacing w:before="1"/>
        <w:ind w:right="113"/>
      </w:pPr>
      <w:r w:rsidRPr="00022859">
        <w:rPr>
          <w:b/>
        </w:rPr>
        <w:t>Rada Naukowa Dyscypliny……</w:t>
      </w:r>
      <w:r w:rsidR="00E36F31">
        <w:t xml:space="preserve"> (nazwa podmiotu przeprowadzającego postępowanie habilitacyjne) oczekuje w pierwszej kolejności, autor recenzji może, według własnego uznania, przedstawić inne informacje lub uwagi istotne dla wyrażonego stanowiska zawartego w recenzji.</w:t>
      </w:r>
    </w:p>
    <w:p w14:paraId="383FBA90" w14:textId="77777777" w:rsidR="002B045A" w:rsidRDefault="00E36F31">
      <w:pPr>
        <w:pStyle w:val="Akapitzlist"/>
        <w:numPr>
          <w:ilvl w:val="0"/>
          <w:numId w:val="6"/>
        </w:numPr>
        <w:tabs>
          <w:tab w:val="left" w:pos="462"/>
        </w:tabs>
        <w:ind w:left="461" w:right="119" w:hanging="360"/>
        <w:jc w:val="both"/>
        <w:rPr>
          <w:sz w:val="24"/>
        </w:rPr>
      </w:pPr>
      <w:r>
        <w:rPr>
          <w:sz w:val="24"/>
        </w:rPr>
        <w:t>W recenzji powinny być szczegółowo wymienione wszystkie zauważone przez recenzenta błędy oraz niesłuszne lub niedokładne</w:t>
      </w:r>
      <w:r>
        <w:rPr>
          <w:spacing w:val="-9"/>
          <w:sz w:val="24"/>
        </w:rPr>
        <w:t xml:space="preserve"> </w:t>
      </w:r>
      <w:r>
        <w:rPr>
          <w:sz w:val="24"/>
        </w:rPr>
        <w:t>sformułowania.</w:t>
      </w:r>
    </w:p>
    <w:p w14:paraId="7FE4E639" w14:textId="77777777" w:rsidR="002B045A" w:rsidRDefault="00E36F31">
      <w:pPr>
        <w:pStyle w:val="Akapitzlist"/>
        <w:numPr>
          <w:ilvl w:val="0"/>
          <w:numId w:val="6"/>
        </w:numPr>
        <w:tabs>
          <w:tab w:val="left" w:pos="462"/>
        </w:tabs>
        <w:ind w:left="461" w:hanging="360"/>
        <w:jc w:val="both"/>
        <w:rPr>
          <w:sz w:val="24"/>
        </w:rPr>
      </w:pPr>
      <w:r>
        <w:rPr>
          <w:sz w:val="24"/>
        </w:rPr>
        <w:t>W sytuacji złożenia recenzji wykonanej w sposób nieprawidłowy lub niepełny Zamawiający może wskazać zastrzeżenia, zażądać od Recenzenta poprawienia lub uzupełnienia recenzji oraz wyznaczyć termin na ich dokonanie, wstrzymując przy tym wypłatę wynagrodzenia do czasu poprawienia lub uzupełnienia recenzji, pod rygorem – w przypadku ich niewykonania – uznania umowy za niewykonaną. Podstawą uznania umowy</w:t>
      </w:r>
      <w:r>
        <w:rPr>
          <w:spacing w:val="-18"/>
          <w:sz w:val="24"/>
        </w:rPr>
        <w:t xml:space="preserve"> </w:t>
      </w:r>
      <w:r>
        <w:rPr>
          <w:sz w:val="24"/>
        </w:rPr>
        <w:t>za</w:t>
      </w:r>
      <w:r>
        <w:rPr>
          <w:spacing w:val="-13"/>
          <w:sz w:val="24"/>
        </w:rPr>
        <w:t xml:space="preserve"> </w:t>
      </w:r>
      <w:r>
        <w:rPr>
          <w:sz w:val="24"/>
        </w:rPr>
        <w:t>niewykonaną</w:t>
      </w:r>
      <w:r>
        <w:rPr>
          <w:spacing w:val="-9"/>
          <w:sz w:val="24"/>
        </w:rPr>
        <w:t xml:space="preserve"> </w:t>
      </w:r>
      <w:r>
        <w:rPr>
          <w:sz w:val="24"/>
        </w:rPr>
        <w:t>może</w:t>
      </w:r>
      <w:r>
        <w:rPr>
          <w:spacing w:val="-13"/>
          <w:sz w:val="24"/>
        </w:rPr>
        <w:t xml:space="preserve"> </w:t>
      </w:r>
      <w:r>
        <w:rPr>
          <w:sz w:val="24"/>
        </w:rPr>
        <w:t>być</w:t>
      </w:r>
      <w:r>
        <w:rPr>
          <w:spacing w:val="-13"/>
          <w:sz w:val="24"/>
        </w:rPr>
        <w:t xml:space="preserve"> </w:t>
      </w:r>
      <w:r>
        <w:rPr>
          <w:sz w:val="24"/>
        </w:rPr>
        <w:t>także</w:t>
      </w:r>
      <w:r>
        <w:rPr>
          <w:spacing w:val="-14"/>
          <w:sz w:val="24"/>
        </w:rPr>
        <w:t xml:space="preserve"> </w:t>
      </w:r>
      <w:r>
        <w:rPr>
          <w:sz w:val="24"/>
        </w:rPr>
        <w:t>rażące</w:t>
      </w:r>
      <w:r>
        <w:rPr>
          <w:spacing w:val="-13"/>
          <w:sz w:val="24"/>
        </w:rPr>
        <w:t xml:space="preserve"> </w:t>
      </w:r>
      <w:r>
        <w:rPr>
          <w:sz w:val="24"/>
        </w:rPr>
        <w:t>naruszenie</w:t>
      </w:r>
      <w:r>
        <w:rPr>
          <w:spacing w:val="-13"/>
          <w:sz w:val="24"/>
        </w:rPr>
        <w:t xml:space="preserve"> </w:t>
      </w:r>
      <w:r>
        <w:rPr>
          <w:sz w:val="24"/>
        </w:rPr>
        <w:t>terminu</w:t>
      </w:r>
      <w:r>
        <w:rPr>
          <w:spacing w:val="-12"/>
          <w:sz w:val="24"/>
        </w:rPr>
        <w:t xml:space="preserve"> </w:t>
      </w:r>
      <w:r>
        <w:rPr>
          <w:sz w:val="24"/>
        </w:rPr>
        <w:t>wykonania</w:t>
      </w:r>
      <w:r>
        <w:rPr>
          <w:spacing w:val="-13"/>
          <w:sz w:val="24"/>
        </w:rPr>
        <w:t xml:space="preserve"> </w:t>
      </w:r>
      <w:r>
        <w:rPr>
          <w:sz w:val="24"/>
        </w:rPr>
        <w:t>niniejszej umowy.</w:t>
      </w:r>
    </w:p>
    <w:p w14:paraId="26AC5854" w14:textId="22AF4374" w:rsidR="002B045A" w:rsidRDefault="002B045A">
      <w:pPr>
        <w:pStyle w:val="Tekstpodstawowy"/>
        <w:ind w:left="0"/>
        <w:jc w:val="left"/>
        <w:rPr>
          <w:sz w:val="27"/>
        </w:rPr>
      </w:pPr>
    </w:p>
    <w:p w14:paraId="38BB79CE" w14:textId="0B3CA450" w:rsidR="00550F67" w:rsidRDefault="00550F67">
      <w:pPr>
        <w:pStyle w:val="Tekstpodstawowy"/>
        <w:ind w:left="0"/>
        <w:jc w:val="left"/>
        <w:rPr>
          <w:sz w:val="27"/>
        </w:rPr>
      </w:pPr>
    </w:p>
    <w:p w14:paraId="307847B0" w14:textId="77777777" w:rsidR="00550F67" w:rsidRDefault="00550F67">
      <w:pPr>
        <w:pStyle w:val="Tekstpodstawowy"/>
        <w:ind w:left="0"/>
        <w:jc w:val="left"/>
        <w:rPr>
          <w:sz w:val="27"/>
        </w:rPr>
      </w:pPr>
    </w:p>
    <w:p w14:paraId="3CC54E35" w14:textId="77777777" w:rsidR="002B045A" w:rsidRDefault="00E36F31">
      <w:pPr>
        <w:pStyle w:val="Tekstpodstawowy"/>
        <w:spacing w:before="90"/>
        <w:ind w:left="0" w:right="12"/>
        <w:jc w:val="center"/>
      </w:pPr>
      <w:r>
        <w:lastRenderedPageBreak/>
        <w:t>§ 3</w:t>
      </w:r>
    </w:p>
    <w:p w14:paraId="785609DD" w14:textId="77777777" w:rsidR="002B045A" w:rsidRDefault="00E36F31">
      <w:pPr>
        <w:pStyle w:val="Akapitzlist"/>
        <w:numPr>
          <w:ilvl w:val="0"/>
          <w:numId w:val="5"/>
        </w:numPr>
        <w:tabs>
          <w:tab w:val="left" w:pos="530"/>
        </w:tabs>
        <w:spacing w:before="230"/>
        <w:ind w:right="120"/>
        <w:jc w:val="both"/>
        <w:rPr>
          <w:sz w:val="24"/>
        </w:rPr>
      </w:pPr>
      <w:r>
        <w:rPr>
          <w:sz w:val="24"/>
        </w:rPr>
        <w:t>Za wykonanie opinii zgodnie z ustaleniami zawartymi w § 2, wraz z przeniesieniem praw</w:t>
      </w:r>
      <w:r>
        <w:rPr>
          <w:spacing w:val="42"/>
          <w:sz w:val="24"/>
        </w:rPr>
        <w:t xml:space="preserve"> </w:t>
      </w:r>
      <w:r>
        <w:rPr>
          <w:sz w:val="24"/>
        </w:rPr>
        <w:t>autorskich</w:t>
      </w:r>
      <w:r>
        <w:rPr>
          <w:spacing w:val="43"/>
          <w:sz w:val="24"/>
        </w:rPr>
        <w:t xml:space="preserve"> </w:t>
      </w:r>
      <w:r>
        <w:rPr>
          <w:sz w:val="24"/>
        </w:rPr>
        <w:t>zgodnie</w:t>
      </w:r>
      <w:r>
        <w:rPr>
          <w:spacing w:val="45"/>
          <w:sz w:val="24"/>
        </w:rPr>
        <w:t xml:space="preserve"> </w:t>
      </w:r>
      <w:r>
        <w:rPr>
          <w:sz w:val="24"/>
        </w:rPr>
        <w:t>z</w:t>
      </w:r>
      <w:r>
        <w:rPr>
          <w:spacing w:val="44"/>
          <w:sz w:val="24"/>
        </w:rPr>
        <w:t xml:space="preserve"> </w:t>
      </w:r>
      <w:r>
        <w:rPr>
          <w:sz w:val="24"/>
        </w:rPr>
        <w:t>ust.</w:t>
      </w:r>
      <w:r>
        <w:rPr>
          <w:spacing w:val="45"/>
          <w:sz w:val="24"/>
        </w:rPr>
        <w:t xml:space="preserve"> </w:t>
      </w:r>
      <w:r>
        <w:rPr>
          <w:sz w:val="24"/>
        </w:rPr>
        <w:t>2,</w:t>
      </w:r>
      <w:r>
        <w:rPr>
          <w:spacing w:val="43"/>
          <w:sz w:val="24"/>
        </w:rPr>
        <w:t xml:space="preserve"> </w:t>
      </w:r>
      <w:r>
        <w:rPr>
          <w:sz w:val="24"/>
        </w:rPr>
        <w:t>Recenzent</w:t>
      </w:r>
      <w:r>
        <w:rPr>
          <w:spacing w:val="43"/>
          <w:sz w:val="24"/>
        </w:rPr>
        <w:t xml:space="preserve"> </w:t>
      </w:r>
      <w:r>
        <w:rPr>
          <w:sz w:val="24"/>
        </w:rPr>
        <w:t>otrzyma</w:t>
      </w:r>
      <w:r>
        <w:rPr>
          <w:spacing w:val="42"/>
          <w:sz w:val="24"/>
        </w:rPr>
        <w:t xml:space="preserve"> </w:t>
      </w:r>
      <w:r>
        <w:rPr>
          <w:sz w:val="24"/>
        </w:rPr>
        <w:t>wynagrodzenie</w:t>
      </w:r>
      <w:r>
        <w:rPr>
          <w:spacing w:val="43"/>
          <w:sz w:val="24"/>
        </w:rPr>
        <w:t xml:space="preserve"> </w:t>
      </w:r>
      <w:r>
        <w:rPr>
          <w:sz w:val="24"/>
        </w:rPr>
        <w:t>w</w:t>
      </w:r>
      <w:r>
        <w:rPr>
          <w:spacing w:val="45"/>
          <w:sz w:val="24"/>
        </w:rPr>
        <w:t xml:space="preserve"> </w:t>
      </w:r>
      <w:r>
        <w:rPr>
          <w:sz w:val="24"/>
        </w:rPr>
        <w:t>wysokości</w:t>
      </w:r>
    </w:p>
    <w:p w14:paraId="17C54F7C" w14:textId="77777777" w:rsidR="002B045A" w:rsidRDefault="00E36F31">
      <w:pPr>
        <w:tabs>
          <w:tab w:val="left" w:leader="dot" w:pos="4650"/>
        </w:tabs>
        <w:ind w:left="529"/>
        <w:jc w:val="both"/>
        <w:rPr>
          <w:sz w:val="24"/>
        </w:rPr>
      </w:pPr>
      <w:r>
        <w:rPr>
          <w:b/>
          <w:sz w:val="24"/>
        </w:rPr>
        <w:t>…….. zł</w:t>
      </w:r>
      <w:r>
        <w:rPr>
          <w:b/>
          <w:spacing w:val="-2"/>
          <w:sz w:val="24"/>
        </w:rPr>
        <w:t xml:space="preserve"> </w:t>
      </w:r>
      <w:r>
        <w:rPr>
          <w:b/>
          <w:sz w:val="24"/>
        </w:rPr>
        <w:t>brutto</w:t>
      </w:r>
      <w:r>
        <w:rPr>
          <w:b/>
          <w:spacing w:val="-1"/>
          <w:sz w:val="24"/>
        </w:rPr>
        <w:t xml:space="preserve"> </w:t>
      </w:r>
      <w:r>
        <w:rPr>
          <w:sz w:val="24"/>
        </w:rPr>
        <w:t>(słownie</w:t>
      </w:r>
      <w:r>
        <w:rPr>
          <w:sz w:val="24"/>
        </w:rPr>
        <w:tab/>
      </w:r>
      <w:r>
        <w:rPr>
          <w:b/>
          <w:sz w:val="24"/>
        </w:rPr>
        <w:t>złote</w:t>
      </w:r>
      <w:r>
        <w:rPr>
          <w:sz w:val="24"/>
        </w:rPr>
        <w:t>).</w:t>
      </w:r>
    </w:p>
    <w:p w14:paraId="0787069E" w14:textId="77777777" w:rsidR="002B045A" w:rsidRDefault="00E36F31">
      <w:pPr>
        <w:pStyle w:val="Akapitzlist"/>
        <w:numPr>
          <w:ilvl w:val="0"/>
          <w:numId w:val="5"/>
        </w:numPr>
        <w:tabs>
          <w:tab w:val="left" w:pos="530"/>
        </w:tabs>
        <w:jc w:val="both"/>
        <w:rPr>
          <w:sz w:val="24"/>
        </w:rPr>
      </w:pPr>
      <w:r>
        <w:rPr>
          <w:sz w:val="24"/>
        </w:rPr>
        <w:t>Recenzent przenosi na Zamawiającego autorskie prawa majątkowe, wynikające ze sporządzonej opinii, z chwilą jej sporządzenia, nieodpłatnie, w szczególności prawo</w:t>
      </w:r>
      <w:r>
        <w:rPr>
          <w:spacing w:val="-38"/>
          <w:sz w:val="24"/>
        </w:rPr>
        <w:t xml:space="preserve"> </w:t>
      </w:r>
      <w:r>
        <w:rPr>
          <w:sz w:val="24"/>
        </w:rPr>
        <w:t>do rozporządzania i korzystania z</w:t>
      </w:r>
      <w:r>
        <w:rPr>
          <w:spacing w:val="1"/>
          <w:sz w:val="24"/>
        </w:rPr>
        <w:t xml:space="preserve"> </w:t>
      </w:r>
      <w:r>
        <w:rPr>
          <w:sz w:val="24"/>
        </w:rPr>
        <w:t>opinii.</w:t>
      </w:r>
    </w:p>
    <w:p w14:paraId="62158236" w14:textId="77777777" w:rsidR="002B045A" w:rsidRDefault="00E36F31">
      <w:pPr>
        <w:pStyle w:val="Akapitzlist"/>
        <w:numPr>
          <w:ilvl w:val="0"/>
          <w:numId w:val="5"/>
        </w:numPr>
        <w:tabs>
          <w:tab w:val="left" w:pos="530"/>
        </w:tabs>
        <w:ind w:right="114"/>
        <w:jc w:val="both"/>
        <w:rPr>
          <w:sz w:val="24"/>
        </w:rPr>
      </w:pPr>
      <w:r>
        <w:rPr>
          <w:sz w:val="24"/>
        </w:rPr>
        <w:t xml:space="preserve">Przysługujące Recenzentowi zgodnie z ustawą z dnia 4 lutego 1994 r. o prawie autorskim i prawach pokrewnych </w:t>
      </w:r>
      <w:r>
        <w:rPr>
          <w:i/>
          <w:sz w:val="24"/>
        </w:rPr>
        <w:t>(</w:t>
      </w:r>
      <w:r>
        <w:rPr>
          <w:sz w:val="24"/>
        </w:rPr>
        <w:t>Dz. U. z 2019 r. poz. 1231 z późn. zm.) autorskie prawa majątkowe do opinii, w zakresie rozporządzania i korzystania z recenzji na terenie</w:t>
      </w:r>
      <w:r>
        <w:rPr>
          <w:spacing w:val="-5"/>
          <w:sz w:val="24"/>
        </w:rPr>
        <w:t xml:space="preserve"> </w:t>
      </w:r>
      <w:r>
        <w:rPr>
          <w:sz w:val="24"/>
        </w:rPr>
        <w:t>każdego</w:t>
      </w:r>
      <w:r>
        <w:rPr>
          <w:spacing w:val="-5"/>
          <w:sz w:val="24"/>
        </w:rPr>
        <w:t xml:space="preserve"> </w:t>
      </w:r>
      <w:r>
        <w:rPr>
          <w:sz w:val="24"/>
        </w:rPr>
        <w:t>kraju,</w:t>
      </w:r>
      <w:r>
        <w:rPr>
          <w:spacing w:val="-4"/>
          <w:sz w:val="24"/>
        </w:rPr>
        <w:t xml:space="preserve"> </w:t>
      </w:r>
      <w:r>
        <w:rPr>
          <w:sz w:val="24"/>
        </w:rPr>
        <w:t>stworzonej</w:t>
      </w:r>
      <w:r>
        <w:rPr>
          <w:spacing w:val="-4"/>
          <w:sz w:val="24"/>
        </w:rPr>
        <w:t xml:space="preserve"> </w:t>
      </w:r>
      <w:r>
        <w:rPr>
          <w:sz w:val="24"/>
        </w:rPr>
        <w:t>w</w:t>
      </w:r>
      <w:r>
        <w:rPr>
          <w:spacing w:val="-5"/>
          <w:sz w:val="24"/>
        </w:rPr>
        <w:t xml:space="preserve"> </w:t>
      </w:r>
      <w:r>
        <w:rPr>
          <w:sz w:val="24"/>
        </w:rPr>
        <w:t>wyniku</w:t>
      </w:r>
      <w:r>
        <w:rPr>
          <w:spacing w:val="-4"/>
          <w:sz w:val="24"/>
        </w:rPr>
        <w:t xml:space="preserve"> </w:t>
      </w:r>
      <w:r>
        <w:rPr>
          <w:sz w:val="24"/>
        </w:rPr>
        <w:t>wykonania</w:t>
      </w:r>
      <w:r>
        <w:rPr>
          <w:spacing w:val="-5"/>
          <w:sz w:val="24"/>
        </w:rPr>
        <w:t xml:space="preserve"> </w:t>
      </w:r>
      <w:r>
        <w:rPr>
          <w:sz w:val="24"/>
        </w:rPr>
        <w:t>niniejszej</w:t>
      </w:r>
      <w:r>
        <w:rPr>
          <w:spacing w:val="-4"/>
          <w:sz w:val="24"/>
        </w:rPr>
        <w:t xml:space="preserve"> </w:t>
      </w:r>
      <w:r>
        <w:rPr>
          <w:sz w:val="24"/>
        </w:rPr>
        <w:t>umowy</w:t>
      </w:r>
      <w:r>
        <w:rPr>
          <w:spacing w:val="-12"/>
          <w:sz w:val="24"/>
        </w:rPr>
        <w:t xml:space="preserve"> </w:t>
      </w:r>
      <w:r>
        <w:rPr>
          <w:sz w:val="24"/>
        </w:rPr>
        <w:t>jako</w:t>
      </w:r>
      <w:r>
        <w:rPr>
          <w:spacing w:val="-5"/>
          <w:sz w:val="24"/>
        </w:rPr>
        <w:t xml:space="preserve"> </w:t>
      </w:r>
      <w:r>
        <w:rPr>
          <w:sz w:val="24"/>
        </w:rPr>
        <w:t>utworu, Recenzent</w:t>
      </w:r>
      <w:r>
        <w:rPr>
          <w:spacing w:val="-14"/>
          <w:sz w:val="24"/>
        </w:rPr>
        <w:t xml:space="preserve"> </w:t>
      </w:r>
      <w:r>
        <w:rPr>
          <w:sz w:val="24"/>
        </w:rPr>
        <w:t>przenosi</w:t>
      </w:r>
      <w:r>
        <w:rPr>
          <w:spacing w:val="-14"/>
          <w:sz w:val="24"/>
        </w:rPr>
        <w:t xml:space="preserve"> </w:t>
      </w:r>
      <w:r>
        <w:rPr>
          <w:sz w:val="24"/>
        </w:rPr>
        <w:t>na</w:t>
      </w:r>
      <w:r>
        <w:rPr>
          <w:spacing w:val="-15"/>
          <w:sz w:val="24"/>
        </w:rPr>
        <w:t xml:space="preserve"> </w:t>
      </w:r>
      <w:r>
        <w:rPr>
          <w:sz w:val="24"/>
        </w:rPr>
        <w:t>Zamawiającego</w:t>
      </w:r>
      <w:r>
        <w:rPr>
          <w:spacing w:val="-14"/>
          <w:sz w:val="24"/>
        </w:rPr>
        <w:t xml:space="preserve"> </w:t>
      </w:r>
      <w:r>
        <w:rPr>
          <w:sz w:val="24"/>
        </w:rPr>
        <w:t>na</w:t>
      </w:r>
      <w:r>
        <w:rPr>
          <w:spacing w:val="-15"/>
          <w:sz w:val="24"/>
        </w:rPr>
        <w:t xml:space="preserve"> </w:t>
      </w:r>
      <w:r>
        <w:rPr>
          <w:sz w:val="24"/>
        </w:rPr>
        <w:t>wszelkich</w:t>
      </w:r>
      <w:r>
        <w:rPr>
          <w:spacing w:val="-13"/>
          <w:sz w:val="24"/>
        </w:rPr>
        <w:t xml:space="preserve"> </w:t>
      </w:r>
      <w:r>
        <w:rPr>
          <w:sz w:val="24"/>
        </w:rPr>
        <w:t>znanych</w:t>
      </w:r>
      <w:r>
        <w:rPr>
          <w:spacing w:val="-14"/>
          <w:sz w:val="24"/>
        </w:rPr>
        <w:t xml:space="preserve"> </w:t>
      </w:r>
      <w:r>
        <w:rPr>
          <w:sz w:val="24"/>
        </w:rPr>
        <w:t>w</w:t>
      </w:r>
      <w:r>
        <w:rPr>
          <w:spacing w:val="-15"/>
          <w:sz w:val="24"/>
        </w:rPr>
        <w:t xml:space="preserve"> </w:t>
      </w:r>
      <w:r>
        <w:rPr>
          <w:sz w:val="24"/>
        </w:rPr>
        <w:t>chwili</w:t>
      </w:r>
      <w:r>
        <w:rPr>
          <w:spacing w:val="-14"/>
          <w:sz w:val="24"/>
        </w:rPr>
        <w:t xml:space="preserve"> </w:t>
      </w:r>
      <w:r>
        <w:rPr>
          <w:sz w:val="24"/>
        </w:rPr>
        <w:t>zawarcia</w:t>
      </w:r>
      <w:r>
        <w:rPr>
          <w:spacing w:val="-15"/>
          <w:sz w:val="24"/>
        </w:rPr>
        <w:t xml:space="preserve"> </w:t>
      </w:r>
      <w:r>
        <w:rPr>
          <w:sz w:val="24"/>
        </w:rPr>
        <w:t>umowy polach eksploatacji, w szczególności w</w:t>
      </w:r>
      <w:r>
        <w:rPr>
          <w:spacing w:val="-3"/>
          <w:sz w:val="24"/>
        </w:rPr>
        <w:t xml:space="preserve"> </w:t>
      </w:r>
      <w:r>
        <w:rPr>
          <w:sz w:val="24"/>
        </w:rPr>
        <w:t>zakresie:</w:t>
      </w:r>
    </w:p>
    <w:p w14:paraId="6E312EE7" w14:textId="77777777" w:rsidR="002B045A" w:rsidRDefault="00E36F31">
      <w:pPr>
        <w:pStyle w:val="Akapitzlist"/>
        <w:numPr>
          <w:ilvl w:val="0"/>
          <w:numId w:val="4"/>
        </w:numPr>
        <w:tabs>
          <w:tab w:val="left" w:pos="530"/>
        </w:tabs>
        <w:spacing w:before="121"/>
        <w:ind w:right="114"/>
        <w:jc w:val="both"/>
        <w:rPr>
          <w:sz w:val="24"/>
        </w:rPr>
      </w:pPr>
      <w:r>
        <w:rPr>
          <w:sz w:val="24"/>
        </w:rPr>
        <w:t>wprowadzania do pamięci komputera, przechowywania, wyświetlanie, uruchamiania i używania wszelkich elementów opinii przez nieograniczoną liczbę</w:t>
      </w:r>
      <w:r>
        <w:rPr>
          <w:spacing w:val="-4"/>
          <w:sz w:val="24"/>
        </w:rPr>
        <w:t xml:space="preserve"> </w:t>
      </w:r>
      <w:r>
        <w:rPr>
          <w:sz w:val="24"/>
        </w:rPr>
        <w:t>osób;</w:t>
      </w:r>
    </w:p>
    <w:p w14:paraId="6FE13339" w14:textId="77777777" w:rsidR="002B045A" w:rsidRDefault="00E36F31">
      <w:pPr>
        <w:pStyle w:val="Akapitzlist"/>
        <w:numPr>
          <w:ilvl w:val="0"/>
          <w:numId w:val="4"/>
        </w:numPr>
        <w:tabs>
          <w:tab w:val="left" w:pos="530"/>
        </w:tabs>
        <w:spacing w:before="118"/>
        <w:ind w:right="112"/>
        <w:jc w:val="both"/>
        <w:rPr>
          <w:sz w:val="24"/>
        </w:rPr>
      </w:pPr>
      <w:r>
        <w:rPr>
          <w:sz w:val="24"/>
        </w:rPr>
        <w:t>wszelkiego utrwalania i zwielokrotniania (w tym wprowadzania do pamięci komputera lub innego urządzenia), wytwarzania egzemplarzy jakąkolwiek techniką, w tym drukarską, reprograficzną, zapisu magnetycznego, mechanicznego, optycznego, elektronicznego, lub innego, techniką analogową lub cyfrową, w dowolnym systemie lub formacie, na wszelkich nośnikach, w tym nośnikach audio lub video, nośnikach papierowych lub podobnych, światłoczułych, magnetycznych, optycznych, dyskach, pamięciach, nośnikach komputerowych i innych nośnikach zapisów i pamięci oryginałem lub</w:t>
      </w:r>
      <w:r>
        <w:rPr>
          <w:spacing w:val="-1"/>
          <w:sz w:val="24"/>
        </w:rPr>
        <w:t xml:space="preserve"> </w:t>
      </w:r>
      <w:r>
        <w:rPr>
          <w:sz w:val="24"/>
        </w:rPr>
        <w:t>egzemplarzami;</w:t>
      </w:r>
    </w:p>
    <w:p w14:paraId="2D7713B6" w14:textId="77777777" w:rsidR="002B045A" w:rsidRDefault="00E36F31">
      <w:pPr>
        <w:pStyle w:val="Akapitzlist"/>
        <w:numPr>
          <w:ilvl w:val="0"/>
          <w:numId w:val="4"/>
        </w:numPr>
        <w:tabs>
          <w:tab w:val="left" w:pos="530"/>
        </w:tabs>
        <w:spacing w:before="120"/>
        <w:jc w:val="both"/>
        <w:rPr>
          <w:sz w:val="24"/>
        </w:rPr>
      </w:pPr>
      <w:r>
        <w:rPr>
          <w:sz w:val="24"/>
        </w:rPr>
        <w:t>obrotu oryginałem albo egzemplarzami, na których opinię utrwalono - wprowadzanie do obrotu, użyczenie lub najem oryginału albo</w:t>
      </w:r>
      <w:r>
        <w:rPr>
          <w:spacing w:val="-1"/>
          <w:sz w:val="24"/>
        </w:rPr>
        <w:t xml:space="preserve"> </w:t>
      </w:r>
      <w:r>
        <w:rPr>
          <w:sz w:val="24"/>
        </w:rPr>
        <w:t>egzemplarzy;</w:t>
      </w:r>
    </w:p>
    <w:p w14:paraId="4C3BE649" w14:textId="77777777" w:rsidR="002B045A" w:rsidRDefault="00E36F31">
      <w:pPr>
        <w:pStyle w:val="Akapitzlist"/>
        <w:numPr>
          <w:ilvl w:val="0"/>
          <w:numId w:val="4"/>
        </w:numPr>
        <w:tabs>
          <w:tab w:val="left" w:pos="530"/>
        </w:tabs>
        <w:spacing w:before="120"/>
        <w:ind w:right="114"/>
        <w:jc w:val="both"/>
        <w:rPr>
          <w:sz w:val="24"/>
        </w:rPr>
      </w:pPr>
      <w:r>
        <w:rPr>
          <w:sz w:val="24"/>
        </w:rPr>
        <w:t>rozpowszechniania</w:t>
      </w:r>
      <w:r>
        <w:rPr>
          <w:spacing w:val="-6"/>
          <w:sz w:val="24"/>
        </w:rPr>
        <w:t xml:space="preserve"> </w:t>
      </w:r>
      <w:r>
        <w:rPr>
          <w:sz w:val="24"/>
        </w:rPr>
        <w:t>opinii</w:t>
      </w:r>
      <w:r>
        <w:rPr>
          <w:spacing w:val="-4"/>
          <w:sz w:val="24"/>
        </w:rPr>
        <w:t xml:space="preserve"> </w:t>
      </w:r>
      <w:r>
        <w:rPr>
          <w:sz w:val="24"/>
        </w:rPr>
        <w:t>w</w:t>
      </w:r>
      <w:r>
        <w:rPr>
          <w:spacing w:val="-6"/>
          <w:sz w:val="24"/>
        </w:rPr>
        <w:t xml:space="preserve"> </w:t>
      </w:r>
      <w:r>
        <w:rPr>
          <w:sz w:val="24"/>
        </w:rPr>
        <w:t>sposób</w:t>
      </w:r>
      <w:r>
        <w:rPr>
          <w:spacing w:val="-5"/>
          <w:sz w:val="24"/>
        </w:rPr>
        <w:t xml:space="preserve"> </w:t>
      </w:r>
      <w:r>
        <w:rPr>
          <w:sz w:val="24"/>
        </w:rPr>
        <w:t>inny</w:t>
      </w:r>
      <w:r>
        <w:rPr>
          <w:spacing w:val="-10"/>
          <w:sz w:val="24"/>
        </w:rPr>
        <w:t xml:space="preserve"> </w:t>
      </w:r>
      <w:r>
        <w:rPr>
          <w:sz w:val="24"/>
        </w:rPr>
        <w:t>niż</w:t>
      </w:r>
      <w:r>
        <w:rPr>
          <w:spacing w:val="-5"/>
          <w:sz w:val="24"/>
        </w:rPr>
        <w:t xml:space="preserve"> </w:t>
      </w:r>
      <w:r>
        <w:rPr>
          <w:sz w:val="24"/>
        </w:rPr>
        <w:t>określony</w:t>
      </w:r>
      <w:r>
        <w:rPr>
          <w:spacing w:val="-8"/>
          <w:sz w:val="24"/>
        </w:rPr>
        <w:t xml:space="preserve"> </w:t>
      </w:r>
      <w:r>
        <w:rPr>
          <w:sz w:val="24"/>
        </w:rPr>
        <w:t>w</w:t>
      </w:r>
      <w:r>
        <w:rPr>
          <w:spacing w:val="-6"/>
          <w:sz w:val="24"/>
        </w:rPr>
        <w:t xml:space="preserve"> </w:t>
      </w:r>
      <w:r>
        <w:rPr>
          <w:sz w:val="24"/>
        </w:rPr>
        <w:t>pkt.</w:t>
      </w:r>
      <w:r>
        <w:rPr>
          <w:spacing w:val="-5"/>
          <w:sz w:val="24"/>
        </w:rPr>
        <w:t xml:space="preserve"> </w:t>
      </w:r>
      <w:r>
        <w:rPr>
          <w:sz w:val="24"/>
        </w:rPr>
        <w:t>2</w:t>
      </w:r>
      <w:r>
        <w:rPr>
          <w:spacing w:val="-5"/>
          <w:sz w:val="24"/>
        </w:rPr>
        <w:t xml:space="preserve"> </w:t>
      </w:r>
      <w:r>
        <w:rPr>
          <w:sz w:val="24"/>
        </w:rPr>
        <w:t>-</w:t>
      </w:r>
      <w:r>
        <w:rPr>
          <w:spacing w:val="-4"/>
          <w:sz w:val="24"/>
        </w:rPr>
        <w:t xml:space="preserve"> </w:t>
      </w:r>
      <w:r>
        <w:rPr>
          <w:sz w:val="24"/>
        </w:rPr>
        <w:t>publiczne</w:t>
      </w:r>
      <w:r>
        <w:rPr>
          <w:spacing w:val="-5"/>
          <w:sz w:val="24"/>
        </w:rPr>
        <w:t xml:space="preserve"> </w:t>
      </w:r>
      <w:r>
        <w:rPr>
          <w:sz w:val="24"/>
        </w:rPr>
        <w:t>wykonanie, wystawienie, wyświetlenie, odtworzenie oraz nadawanie i reemitowanie, a także publiczne udostępnianie opinii w taki sposób, aby każdy mógł mieć do niego dostęp w miejscu i w czasie przez siebie wybranym, w szczególności za pośrednictwem sieci internet.</w:t>
      </w:r>
    </w:p>
    <w:p w14:paraId="30FE6F10" w14:textId="77777777" w:rsidR="002B045A" w:rsidRDefault="00E36F31">
      <w:pPr>
        <w:pStyle w:val="Akapitzlist"/>
        <w:numPr>
          <w:ilvl w:val="0"/>
          <w:numId w:val="5"/>
        </w:numPr>
        <w:tabs>
          <w:tab w:val="left" w:pos="530"/>
        </w:tabs>
        <w:spacing w:before="120"/>
        <w:ind w:right="108"/>
        <w:jc w:val="both"/>
        <w:rPr>
          <w:sz w:val="24"/>
        </w:rPr>
      </w:pPr>
      <w:r>
        <w:rPr>
          <w:sz w:val="24"/>
        </w:rPr>
        <w:t>Recenzentowi nie przysługuje odrębne wynagrodzenie za korzystanie z opinii na każdym odrębnym polu</w:t>
      </w:r>
      <w:r>
        <w:rPr>
          <w:spacing w:val="-1"/>
          <w:sz w:val="24"/>
        </w:rPr>
        <w:t xml:space="preserve"> </w:t>
      </w:r>
      <w:r>
        <w:rPr>
          <w:sz w:val="24"/>
        </w:rPr>
        <w:t>eksploatacji.</w:t>
      </w:r>
    </w:p>
    <w:p w14:paraId="2BF78BE9" w14:textId="77777777" w:rsidR="002B045A" w:rsidRDefault="00E36F31">
      <w:pPr>
        <w:pStyle w:val="Akapitzlist"/>
        <w:numPr>
          <w:ilvl w:val="0"/>
          <w:numId w:val="5"/>
        </w:numPr>
        <w:tabs>
          <w:tab w:val="left" w:pos="530"/>
        </w:tabs>
        <w:spacing w:before="120"/>
        <w:ind w:right="118"/>
        <w:jc w:val="both"/>
        <w:rPr>
          <w:sz w:val="24"/>
        </w:rPr>
      </w:pPr>
      <w:r>
        <w:rPr>
          <w:sz w:val="24"/>
        </w:rPr>
        <w:t>Recenzentowi nie przysługuje prawo zezwalania na wykonywanie zależnego prawa autorskiego.</w:t>
      </w:r>
    </w:p>
    <w:p w14:paraId="52BF2DFA" w14:textId="77777777" w:rsidR="002B045A" w:rsidRDefault="00E36F31">
      <w:pPr>
        <w:pStyle w:val="Akapitzlist"/>
        <w:numPr>
          <w:ilvl w:val="0"/>
          <w:numId w:val="5"/>
        </w:numPr>
        <w:tabs>
          <w:tab w:val="left" w:pos="530"/>
        </w:tabs>
        <w:spacing w:before="120"/>
        <w:ind w:right="111"/>
        <w:jc w:val="both"/>
        <w:rPr>
          <w:sz w:val="24"/>
        </w:rPr>
      </w:pPr>
      <w:r>
        <w:rPr>
          <w:sz w:val="24"/>
        </w:rPr>
        <w:t>Z</w:t>
      </w:r>
      <w:r>
        <w:rPr>
          <w:spacing w:val="-16"/>
          <w:sz w:val="24"/>
        </w:rPr>
        <w:t xml:space="preserve"> </w:t>
      </w:r>
      <w:r>
        <w:rPr>
          <w:sz w:val="24"/>
        </w:rPr>
        <w:t>chwilą</w:t>
      </w:r>
      <w:r>
        <w:rPr>
          <w:spacing w:val="-15"/>
          <w:sz w:val="24"/>
        </w:rPr>
        <w:t xml:space="preserve"> </w:t>
      </w:r>
      <w:r>
        <w:rPr>
          <w:sz w:val="24"/>
        </w:rPr>
        <w:t>wydania</w:t>
      </w:r>
      <w:r>
        <w:rPr>
          <w:spacing w:val="-15"/>
          <w:sz w:val="24"/>
        </w:rPr>
        <w:t xml:space="preserve"> </w:t>
      </w:r>
      <w:r>
        <w:rPr>
          <w:sz w:val="24"/>
        </w:rPr>
        <w:t>opinii</w:t>
      </w:r>
      <w:r>
        <w:rPr>
          <w:spacing w:val="-14"/>
          <w:sz w:val="24"/>
        </w:rPr>
        <w:t xml:space="preserve"> </w:t>
      </w:r>
      <w:r>
        <w:rPr>
          <w:sz w:val="24"/>
        </w:rPr>
        <w:t>Recenzent</w:t>
      </w:r>
      <w:r>
        <w:rPr>
          <w:spacing w:val="-14"/>
          <w:sz w:val="24"/>
        </w:rPr>
        <w:t xml:space="preserve"> </w:t>
      </w:r>
      <w:r>
        <w:rPr>
          <w:sz w:val="24"/>
        </w:rPr>
        <w:t>przenosi</w:t>
      </w:r>
      <w:r>
        <w:rPr>
          <w:spacing w:val="-14"/>
          <w:sz w:val="24"/>
        </w:rPr>
        <w:t xml:space="preserve"> </w:t>
      </w:r>
      <w:r>
        <w:rPr>
          <w:sz w:val="24"/>
        </w:rPr>
        <w:t>na</w:t>
      </w:r>
      <w:r>
        <w:rPr>
          <w:spacing w:val="-14"/>
          <w:sz w:val="24"/>
        </w:rPr>
        <w:t xml:space="preserve"> </w:t>
      </w:r>
      <w:r>
        <w:rPr>
          <w:sz w:val="24"/>
        </w:rPr>
        <w:t>Zamawiającego</w:t>
      </w:r>
      <w:r>
        <w:rPr>
          <w:spacing w:val="-15"/>
          <w:sz w:val="24"/>
        </w:rPr>
        <w:t xml:space="preserve"> </w:t>
      </w:r>
      <w:r>
        <w:rPr>
          <w:sz w:val="24"/>
        </w:rPr>
        <w:t>autorskie</w:t>
      </w:r>
      <w:r>
        <w:rPr>
          <w:spacing w:val="-15"/>
          <w:sz w:val="24"/>
        </w:rPr>
        <w:t xml:space="preserve"> </w:t>
      </w:r>
      <w:r>
        <w:rPr>
          <w:sz w:val="24"/>
        </w:rPr>
        <w:t>prawa</w:t>
      </w:r>
      <w:r>
        <w:rPr>
          <w:spacing w:val="-16"/>
          <w:sz w:val="24"/>
        </w:rPr>
        <w:t xml:space="preserve"> </w:t>
      </w:r>
      <w:r>
        <w:rPr>
          <w:sz w:val="24"/>
        </w:rPr>
        <w:t>zależne do recenzji, tj. prawo zezwalania na rozporządzanie i korzystanie na terenie każdego kraju na wszelkich znanych w chwili zawarcia umowy polach eksploatacji, a w szczególności w</w:t>
      </w:r>
      <w:r>
        <w:rPr>
          <w:spacing w:val="-2"/>
          <w:sz w:val="24"/>
        </w:rPr>
        <w:t xml:space="preserve"> </w:t>
      </w:r>
      <w:r>
        <w:rPr>
          <w:sz w:val="24"/>
        </w:rPr>
        <w:t>zakresie:</w:t>
      </w:r>
    </w:p>
    <w:p w14:paraId="0B53C2D7" w14:textId="77777777" w:rsidR="002B045A" w:rsidRDefault="00E36F31">
      <w:pPr>
        <w:pStyle w:val="Akapitzlist"/>
        <w:numPr>
          <w:ilvl w:val="0"/>
          <w:numId w:val="3"/>
        </w:numPr>
        <w:tabs>
          <w:tab w:val="left" w:pos="530"/>
        </w:tabs>
        <w:spacing w:before="121"/>
        <w:ind w:right="114"/>
        <w:jc w:val="both"/>
        <w:rPr>
          <w:sz w:val="24"/>
        </w:rPr>
      </w:pPr>
      <w:r>
        <w:rPr>
          <w:sz w:val="24"/>
        </w:rPr>
        <w:t>wprowadzania do pamięci komputera, przechowywania, wyświetlania, uruchamiania i używania wszelkich elementów opinii przez nieograniczoną liczbę</w:t>
      </w:r>
      <w:r>
        <w:rPr>
          <w:spacing w:val="-4"/>
          <w:sz w:val="24"/>
        </w:rPr>
        <w:t xml:space="preserve"> </w:t>
      </w:r>
      <w:r>
        <w:rPr>
          <w:sz w:val="24"/>
        </w:rPr>
        <w:t>osób;</w:t>
      </w:r>
    </w:p>
    <w:p w14:paraId="27665E9D" w14:textId="77777777" w:rsidR="002B045A" w:rsidRDefault="00E36F31">
      <w:pPr>
        <w:pStyle w:val="Akapitzlist"/>
        <w:numPr>
          <w:ilvl w:val="0"/>
          <w:numId w:val="3"/>
        </w:numPr>
        <w:tabs>
          <w:tab w:val="left" w:pos="530"/>
        </w:tabs>
        <w:spacing w:before="120"/>
        <w:ind w:right="112"/>
        <w:jc w:val="both"/>
        <w:rPr>
          <w:sz w:val="24"/>
        </w:rPr>
      </w:pPr>
      <w:r>
        <w:rPr>
          <w:sz w:val="24"/>
        </w:rPr>
        <w:t>wszelkiego utrwalania i zwielokrotniania (w tym wprowadzania do pamięci komputera lub innego urządzenia), wytwarzania egzemplarzy jakąkolwiek techniką, w tym drukarską,</w:t>
      </w:r>
      <w:r>
        <w:rPr>
          <w:spacing w:val="16"/>
          <w:sz w:val="24"/>
        </w:rPr>
        <w:t xml:space="preserve"> </w:t>
      </w:r>
      <w:r>
        <w:rPr>
          <w:sz w:val="24"/>
        </w:rPr>
        <w:t>reprograficzną,</w:t>
      </w:r>
      <w:r>
        <w:rPr>
          <w:spacing w:val="14"/>
          <w:sz w:val="24"/>
        </w:rPr>
        <w:t xml:space="preserve"> </w:t>
      </w:r>
      <w:r>
        <w:rPr>
          <w:sz w:val="24"/>
        </w:rPr>
        <w:t>zapisu</w:t>
      </w:r>
      <w:r>
        <w:rPr>
          <w:spacing w:val="15"/>
          <w:sz w:val="24"/>
        </w:rPr>
        <w:t xml:space="preserve"> </w:t>
      </w:r>
      <w:r>
        <w:rPr>
          <w:sz w:val="24"/>
        </w:rPr>
        <w:t>magnetycznego,</w:t>
      </w:r>
      <w:r>
        <w:rPr>
          <w:spacing w:val="17"/>
          <w:sz w:val="24"/>
        </w:rPr>
        <w:t xml:space="preserve"> </w:t>
      </w:r>
      <w:r>
        <w:rPr>
          <w:sz w:val="24"/>
        </w:rPr>
        <w:t>mechanicznego,</w:t>
      </w:r>
      <w:r>
        <w:rPr>
          <w:spacing w:val="17"/>
          <w:sz w:val="24"/>
        </w:rPr>
        <w:t xml:space="preserve"> </w:t>
      </w:r>
      <w:r>
        <w:rPr>
          <w:sz w:val="24"/>
        </w:rPr>
        <w:t>optycznego,</w:t>
      </w:r>
    </w:p>
    <w:p w14:paraId="01CFD809" w14:textId="77777777" w:rsidR="002B045A" w:rsidRDefault="00E36F31">
      <w:pPr>
        <w:pStyle w:val="Tekstpodstawowy"/>
        <w:spacing w:before="69"/>
        <w:ind w:left="529" w:right="117"/>
      </w:pPr>
      <w:r>
        <w:t xml:space="preserve">elektronicznego, lub innego, techniką analogową lub cyfrową, w dowolnym systemie lub formacie, na wszelkich nośnikach, w tym nośnikach audio lub video, nośnikach papierowych lub podobnych, światłoczułych, magnetycznych, optycznych, dyskach, pamięciach, nośnikach komputerowych i innych nośnikach zapisów i pamięci </w:t>
      </w:r>
      <w:r>
        <w:lastRenderedPageBreak/>
        <w:t>oryginałem lub egzemplarzami;</w:t>
      </w:r>
    </w:p>
    <w:p w14:paraId="1D9F7CA8" w14:textId="77777777" w:rsidR="002B045A" w:rsidRDefault="00E36F31">
      <w:pPr>
        <w:pStyle w:val="Akapitzlist"/>
        <w:numPr>
          <w:ilvl w:val="0"/>
          <w:numId w:val="3"/>
        </w:numPr>
        <w:tabs>
          <w:tab w:val="left" w:pos="530"/>
        </w:tabs>
        <w:spacing w:before="121"/>
        <w:ind w:right="115"/>
        <w:jc w:val="both"/>
        <w:rPr>
          <w:sz w:val="24"/>
        </w:rPr>
      </w:pPr>
      <w:r>
        <w:rPr>
          <w:sz w:val="24"/>
        </w:rPr>
        <w:t>obrotu oryginałem albo egzemplarzami, na których opinię utrwalono - wprowadzanie do obrotu, użyczenie lub najem oryginału albo</w:t>
      </w:r>
      <w:r>
        <w:rPr>
          <w:spacing w:val="1"/>
          <w:sz w:val="24"/>
        </w:rPr>
        <w:t xml:space="preserve"> </w:t>
      </w:r>
      <w:r>
        <w:rPr>
          <w:sz w:val="24"/>
        </w:rPr>
        <w:t>egzemplarzy;</w:t>
      </w:r>
    </w:p>
    <w:p w14:paraId="0A7DF308" w14:textId="77777777" w:rsidR="002B045A" w:rsidRDefault="00E36F31">
      <w:pPr>
        <w:pStyle w:val="Akapitzlist"/>
        <w:numPr>
          <w:ilvl w:val="0"/>
          <w:numId w:val="3"/>
        </w:numPr>
        <w:tabs>
          <w:tab w:val="left" w:pos="530"/>
        </w:tabs>
        <w:spacing w:before="120"/>
        <w:jc w:val="both"/>
        <w:rPr>
          <w:sz w:val="24"/>
        </w:rPr>
      </w:pPr>
      <w:r>
        <w:rPr>
          <w:sz w:val="24"/>
        </w:rPr>
        <w:t>rozpowszechniania</w:t>
      </w:r>
      <w:r>
        <w:rPr>
          <w:spacing w:val="-7"/>
          <w:sz w:val="24"/>
        </w:rPr>
        <w:t xml:space="preserve"> </w:t>
      </w:r>
      <w:r>
        <w:rPr>
          <w:sz w:val="24"/>
        </w:rPr>
        <w:t>opinii</w:t>
      </w:r>
      <w:r>
        <w:rPr>
          <w:spacing w:val="-3"/>
          <w:sz w:val="24"/>
        </w:rPr>
        <w:t xml:space="preserve"> </w:t>
      </w:r>
      <w:r>
        <w:rPr>
          <w:sz w:val="24"/>
        </w:rPr>
        <w:t>w</w:t>
      </w:r>
      <w:r>
        <w:rPr>
          <w:spacing w:val="-6"/>
          <w:sz w:val="24"/>
        </w:rPr>
        <w:t xml:space="preserve"> </w:t>
      </w:r>
      <w:r>
        <w:rPr>
          <w:sz w:val="24"/>
        </w:rPr>
        <w:t>sposób</w:t>
      </w:r>
      <w:r>
        <w:rPr>
          <w:spacing w:val="-6"/>
          <w:sz w:val="24"/>
        </w:rPr>
        <w:t xml:space="preserve"> </w:t>
      </w:r>
      <w:r>
        <w:rPr>
          <w:sz w:val="24"/>
        </w:rPr>
        <w:t>inny</w:t>
      </w:r>
      <w:r>
        <w:rPr>
          <w:spacing w:val="-10"/>
          <w:sz w:val="24"/>
        </w:rPr>
        <w:t xml:space="preserve"> </w:t>
      </w:r>
      <w:r>
        <w:rPr>
          <w:sz w:val="24"/>
        </w:rPr>
        <w:t>niż</w:t>
      </w:r>
      <w:r>
        <w:rPr>
          <w:spacing w:val="-4"/>
          <w:sz w:val="24"/>
        </w:rPr>
        <w:t xml:space="preserve"> </w:t>
      </w:r>
      <w:r>
        <w:rPr>
          <w:sz w:val="24"/>
        </w:rPr>
        <w:t>określony</w:t>
      </w:r>
      <w:r>
        <w:rPr>
          <w:spacing w:val="-9"/>
          <w:sz w:val="24"/>
        </w:rPr>
        <w:t xml:space="preserve"> </w:t>
      </w:r>
      <w:r>
        <w:rPr>
          <w:sz w:val="24"/>
        </w:rPr>
        <w:t>w</w:t>
      </w:r>
      <w:r>
        <w:rPr>
          <w:spacing w:val="-6"/>
          <w:sz w:val="24"/>
        </w:rPr>
        <w:t xml:space="preserve"> </w:t>
      </w:r>
      <w:r>
        <w:rPr>
          <w:sz w:val="24"/>
        </w:rPr>
        <w:t>pkt.</w:t>
      </w:r>
      <w:r>
        <w:rPr>
          <w:spacing w:val="-5"/>
          <w:sz w:val="24"/>
        </w:rPr>
        <w:t xml:space="preserve"> </w:t>
      </w:r>
      <w:r>
        <w:rPr>
          <w:sz w:val="24"/>
        </w:rPr>
        <w:t>2</w:t>
      </w:r>
      <w:r>
        <w:rPr>
          <w:spacing w:val="-4"/>
          <w:sz w:val="24"/>
        </w:rPr>
        <w:t xml:space="preserve"> </w:t>
      </w:r>
      <w:r>
        <w:rPr>
          <w:sz w:val="24"/>
        </w:rPr>
        <w:t>-</w:t>
      </w:r>
      <w:r>
        <w:rPr>
          <w:spacing w:val="-4"/>
          <w:sz w:val="24"/>
        </w:rPr>
        <w:t xml:space="preserve"> </w:t>
      </w:r>
      <w:r>
        <w:rPr>
          <w:sz w:val="24"/>
        </w:rPr>
        <w:t>publiczne</w:t>
      </w:r>
      <w:r>
        <w:rPr>
          <w:spacing w:val="-4"/>
          <w:sz w:val="24"/>
        </w:rPr>
        <w:t xml:space="preserve"> </w:t>
      </w:r>
      <w:r>
        <w:rPr>
          <w:sz w:val="24"/>
        </w:rPr>
        <w:t>wykonanie, wystawienie, wyświetlenie, odtworzenie oraz nadawanie i reemitowanie, a także publiczne udostępnianie recenzji w taki sposób, aby każdy mógł mieć do niego dostęp w miejscu i w czasie przez siebie wybranym, w szczególności za pośrednictwem sieci Internet.</w:t>
      </w:r>
    </w:p>
    <w:p w14:paraId="1CE134A7" w14:textId="77777777" w:rsidR="002B045A" w:rsidRDefault="00E36F31">
      <w:pPr>
        <w:pStyle w:val="Akapitzlist"/>
        <w:numPr>
          <w:ilvl w:val="0"/>
          <w:numId w:val="5"/>
        </w:numPr>
        <w:tabs>
          <w:tab w:val="left" w:pos="530"/>
        </w:tabs>
        <w:spacing w:before="120"/>
        <w:ind w:right="110"/>
        <w:jc w:val="both"/>
        <w:rPr>
          <w:sz w:val="24"/>
        </w:rPr>
      </w:pPr>
      <w:r>
        <w:rPr>
          <w:sz w:val="24"/>
        </w:rPr>
        <w:t>Recenzentowi nie przysługuje prawo do żądania oznaczenia egzemplarzy opinii</w:t>
      </w:r>
      <w:r>
        <w:rPr>
          <w:spacing w:val="-25"/>
          <w:sz w:val="24"/>
        </w:rPr>
        <w:t xml:space="preserve"> </w:t>
      </w:r>
      <w:r>
        <w:rPr>
          <w:sz w:val="24"/>
        </w:rPr>
        <w:t>swoim imieniem i nazwiskiem oraz tytułem</w:t>
      </w:r>
      <w:r>
        <w:rPr>
          <w:spacing w:val="-1"/>
          <w:sz w:val="24"/>
        </w:rPr>
        <w:t xml:space="preserve"> </w:t>
      </w:r>
      <w:r>
        <w:rPr>
          <w:sz w:val="24"/>
        </w:rPr>
        <w:t>recenzji.</w:t>
      </w:r>
    </w:p>
    <w:p w14:paraId="06ADADBC" w14:textId="77777777" w:rsidR="002B045A" w:rsidRDefault="00E36F31">
      <w:pPr>
        <w:pStyle w:val="Akapitzlist"/>
        <w:numPr>
          <w:ilvl w:val="0"/>
          <w:numId w:val="5"/>
        </w:numPr>
        <w:tabs>
          <w:tab w:val="left" w:pos="530"/>
        </w:tabs>
        <w:spacing w:before="121"/>
        <w:jc w:val="both"/>
        <w:rPr>
          <w:sz w:val="24"/>
        </w:rPr>
      </w:pPr>
      <w:r>
        <w:rPr>
          <w:sz w:val="24"/>
        </w:rPr>
        <w:t>Wynagrodzenie określone w § 3 ust.1 – po przyjęciu opinii oraz otrzymaniu rachunku wystawionego przez Recenzenta – zostanie przekazane na konto bankowe Recenzenta wskazane na rachunku (po potrąceniu należnego</w:t>
      </w:r>
      <w:r>
        <w:rPr>
          <w:spacing w:val="-2"/>
          <w:sz w:val="24"/>
        </w:rPr>
        <w:t xml:space="preserve"> </w:t>
      </w:r>
      <w:r>
        <w:rPr>
          <w:sz w:val="24"/>
        </w:rPr>
        <w:t>podatku).</w:t>
      </w:r>
    </w:p>
    <w:p w14:paraId="4FEEA836" w14:textId="77777777" w:rsidR="002B045A" w:rsidRDefault="00E36F31">
      <w:pPr>
        <w:pStyle w:val="Akapitzlist"/>
        <w:numPr>
          <w:ilvl w:val="0"/>
          <w:numId w:val="5"/>
        </w:numPr>
        <w:tabs>
          <w:tab w:val="left" w:pos="530"/>
        </w:tabs>
        <w:spacing w:before="120"/>
        <w:ind w:right="114"/>
        <w:jc w:val="both"/>
        <w:rPr>
          <w:sz w:val="24"/>
        </w:rPr>
      </w:pPr>
      <w:r>
        <w:rPr>
          <w:sz w:val="24"/>
        </w:rPr>
        <w:t>Recenzent odpowiada za materiały przekazane lub udostępnione mu przez Zamawiającego. Wraz z przekazaniem opinii, Recenzent jest zobowiązany zwrócić Zamawiającemu wszelkie przekazane lub udostępnione mu</w:t>
      </w:r>
      <w:r>
        <w:rPr>
          <w:spacing w:val="-5"/>
          <w:sz w:val="24"/>
        </w:rPr>
        <w:t xml:space="preserve"> </w:t>
      </w:r>
      <w:r>
        <w:rPr>
          <w:sz w:val="24"/>
        </w:rPr>
        <w:t>materiały.</w:t>
      </w:r>
    </w:p>
    <w:p w14:paraId="11B81230" w14:textId="77777777" w:rsidR="002B045A" w:rsidRDefault="00E36F31">
      <w:pPr>
        <w:pStyle w:val="Akapitzlist"/>
        <w:numPr>
          <w:ilvl w:val="0"/>
          <w:numId w:val="5"/>
        </w:numPr>
        <w:tabs>
          <w:tab w:val="left" w:pos="530"/>
        </w:tabs>
        <w:spacing w:before="120"/>
        <w:ind w:right="114"/>
        <w:jc w:val="both"/>
        <w:rPr>
          <w:sz w:val="24"/>
        </w:rPr>
      </w:pPr>
      <w:r>
        <w:rPr>
          <w:sz w:val="24"/>
        </w:rPr>
        <w:t>W razie skierowania przeciwko Zamawiającemu roszczeń przez osoby trzecie z tytułu naruszenia</w:t>
      </w:r>
      <w:r>
        <w:rPr>
          <w:spacing w:val="-13"/>
          <w:sz w:val="24"/>
        </w:rPr>
        <w:t xml:space="preserve"> </w:t>
      </w:r>
      <w:r>
        <w:rPr>
          <w:sz w:val="24"/>
        </w:rPr>
        <w:t>przysługujących</w:t>
      </w:r>
      <w:r>
        <w:rPr>
          <w:spacing w:val="-12"/>
          <w:sz w:val="24"/>
        </w:rPr>
        <w:t xml:space="preserve"> </w:t>
      </w:r>
      <w:r>
        <w:rPr>
          <w:sz w:val="24"/>
        </w:rPr>
        <w:t>im</w:t>
      </w:r>
      <w:r>
        <w:rPr>
          <w:spacing w:val="-10"/>
          <w:sz w:val="24"/>
        </w:rPr>
        <w:t xml:space="preserve"> </w:t>
      </w:r>
      <w:r>
        <w:rPr>
          <w:sz w:val="24"/>
        </w:rPr>
        <w:t>praw</w:t>
      </w:r>
      <w:r>
        <w:rPr>
          <w:spacing w:val="-13"/>
          <w:sz w:val="24"/>
        </w:rPr>
        <w:t xml:space="preserve"> </w:t>
      </w:r>
      <w:r>
        <w:rPr>
          <w:sz w:val="24"/>
        </w:rPr>
        <w:t>autorskich,</w:t>
      </w:r>
      <w:r>
        <w:rPr>
          <w:spacing w:val="-10"/>
          <w:sz w:val="24"/>
        </w:rPr>
        <w:t xml:space="preserve"> </w:t>
      </w:r>
      <w:r>
        <w:rPr>
          <w:sz w:val="24"/>
        </w:rPr>
        <w:t>Zamawiający</w:t>
      </w:r>
      <w:r>
        <w:rPr>
          <w:spacing w:val="-16"/>
          <w:sz w:val="24"/>
        </w:rPr>
        <w:t xml:space="preserve"> </w:t>
      </w:r>
      <w:r>
        <w:rPr>
          <w:sz w:val="24"/>
        </w:rPr>
        <w:t>niezwłocznie</w:t>
      </w:r>
      <w:r>
        <w:rPr>
          <w:spacing w:val="-13"/>
          <w:sz w:val="24"/>
        </w:rPr>
        <w:t xml:space="preserve"> </w:t>
      </w:r>
      <w:r>
        <w:rPr>
          <w:sz w:val="24"/>
        </w:rPr>
        <w:t>zawiadomi o tym Recenzenta, który zobowiązuje się do wstąpienia w miejsce Zamawiającego i całkowitego zaspokojenia roszczeń osób trzecich oraz zwolnienia Zamawiającego od obowiązku świadczeń z tego tytułu.</w:t>
      </w:r>
    </w:p>
    <w:p w14:paraId="5D9E647F" w14:textId="77777777" w:rsidR="002B045A" w:rsidRDefault="002B045A">
      <w:pPr>
        <w:pStyle w:val="Tekstpodstawowy"/>
        <w:spacing w:before="5"/>
        <w:ind w:left="0"/>
        <w:jc w:val="left"/>
        <w:rPr>
          <w:sz w:val="34"/>
        </w:rPr>
      </w:pPr>
    </w:p>
    <w:p w14:paraId="20824AA8" w14:textId="77777777" w:rsidR="002B045A" w:rsidRDefault="00E36F31">
      <w:pPr>
        <w:pStyle w:val="Tekstpodstawowy"/>
        <w:ind w:left="0" w:right="3"/>
        <w:jc w:val="center"/>
      </w:pPr>
      <w:r>
        <w:t>§ 4</w:t>
      </w:r>
    </w:p>
    <w:p w14:paraId="4176E5CC" w14:textId="77777777" w:rsidR="002B045A" w:rsidRDefault="002B045A">
      <w:pPr>
        <w:pStyle w:val="Tekstpodstawowy"/>
        <w:ind w:left="0"/>
        <w:jc w:val="left"/>
      </w:pPr>
    </w:p>
    <w:p w14:paraId="095AA9FD" w14:textId="77777777" w:rsidR="002B045A" w:rsidRDefault="00E36F31">
      <w:pPr>
        <w:pStyle w:val="Akapitzlist"/>
        <w:numPr>
          <w:ilvl w:val="0"/>
          <w:numId w:val="2"/>
        </w:numPr>
        <w:tabs>
          <w:tab w:val="left" w:pos="527"/>
        </w:tabs>
        <w:ind w:right="114"/>
        <w:jc w:val="both"/>
        <w:rPr>
          <w:sz w:val="24"/>
        </w:rPr>
      </w:pPr>
      <w:r>
        <w:rPr>
          <w:sz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w:t>
      </w:r>
      <w:r>
        <w:rPr>
          <w:b/>
          <w:sz w:val="24"/>
        </w:rPr>
        <w:t xml:space="preserve">) </w:t>
      </w:r>
      <w:r>
        <w:rPr>
          <w:sz w:val="24"/>
        </w:rPr>
        <w:t>w odniesieniu do danych osobowych Recenzenta przetwarzanych w związku z zawartą</w:t>
      </w:r>
      <w:r>
        <w:rPr>
          <w:spacing w:val="-3"/>
          <w:sz w:val="24"/>
        </w:rPr>
        <w:t xml:space="preserve"> </w:t>
      </w:r>
      <w:r>
        <w:rPr>
          <w:sz w:val="24"/>
        </w:rPr>
        <w:t>umową.</w:t>
      </w:r>
    </w:p>
    <w:p w14:paraId="76381172" w14:textId="68615E6B" w:rsidR="002B045A" w:rsidRDefault="00E36F31">
      <w:pPr>
        <w:pStyle w:val="Akapitzlist"/>
        <w:numPr>
          <w:ilvl w:val="0"/>
          <w:numId w:val="2"/>
        </w:numPr>
        <w:tabs>
          <w:tab w:val="left" w:pos="527"/>
        </w:tabs>
        <w:ind w:right="118"/>
        <w:jc w:val="both"/>
        <w:rPr>
          <w:sz w:val="24"/>
        </w:rPr>
      </w:pPr>
      <w:r>
        <w:rPr>
          <w:sz w:val="24"/>
        </w:rPr>
        <w:t>Zamawiający oświadcza, że wyznaczył inspektora ochrony danych, z którym można kontaktować się w sprawie danych osobowych za pośrednictwem adresu e-mail:</w:t>
      </w:r>
      <w:r>
        <w:rPr>
          <w:color w:val="0000FF"/>
          <w:spacing w:val="-11"/>
          <w:sz w:val="24"/>
          <w:u w:val="single" w:color="0000FF"/>
        </w:rPr>
        <w:t xml:space="preserve"> </w:t>
      </w:r>
      <w:hyperlink r:id="rId7" w:history="1">
        <w:r w:rsidR="00F06B35" w:rsidRPr="00F06B35">
          <w:rPr>
            <w:rStyle w:val="Hipercze"/>
            <w:rFonts w:cs="Calibri"/>
            <w:sz w:val="24"/>
            <w:szCs w:val="24"/>
          </w:rPr>
          <w:t>inspektor@upsl.edu.pl</w:t>
        </w:r>
      </w:hyperlink>
      <w:r>
        <w:rPr>
          <w:sz w:val="24"/>
        </w:rPr>
        <w:t>.</w:t>
      </w:r>
    </w:p>
    <w:p w14:paraId="600227A4" w14:textId="77777777" w:rsidR="002B045A" w:rsidRDefault="00E36F31">
      <w:pPr>
        <w:pStyle w:val="Akapitzlist"/>
        <w:numPr>
          <w:ilvl w:val="0"/>
          <w:numId w:val="2"/>
        </w:numPr>
        <w:tabs>
          <w:tab w:val="left" w:pos="527"/>
        </w:tabs>
        <w:ind w:right="121"/>
        <w:jc w:val="both"/>
        <w:rPr>
          <w:sz w:val="24"/>
        </w:rPr>
      </w:pPr>
      <w:r>
        <w:rPr>
          <w:sz w:val="24"/>
        </w:rPr>
        <w:t>Dane osobowe, o których mowa w ust. 1, będą  przetwarzane przez  Zamawiającego  w zakresie kategorii danych identyfikacyjnych, kontaktowych i finansowych w</w:t>
      </w:r>
      <w:r>
        <w:rPr>
          <w:spacing w:val="-18"/>
          <w:sz w:val="24"/>
        </w:rPr>
        <w:t xml:space="preserve"> </w:t>
      </w:r>
      <w:r>
        <w:rPr>
          <w:sz w:val="24"/>
        </w:rPr>
        <w:t>celach:</w:t>
      </w:r>
    </w:p>
    <w:p w14:paraId="4DB7A7B4" w14:textId="77777777" w:rsidR="002B045A" w:rsidRDefault="00E36F31">
      <w:pPr>
        <w:pStyle w:val="Akapitzlist"/>
        <w:numPr>
          <w:ilvl w:val="1"/>
          <w:numId w:val="2"/>
        </w:numPr>
        <w:tabs>
          <w:tab w:val="left" w:pos="810"/>
        </w:tabs>
        <w:spacing w:before="1"/>
        <w:ind w:right="110" w:firstLine="0"/>
        <w:jc w:val="both"/>
        <w:rPr>
          <w:sz w:val="24"/>
        </w:rPr>
      </w:pPr>
      <w:r>
        <w:rPr>
          <w:sz w:val="24"/>
        </w:rPr>
        <w:t>wykonania umowy i rozliczenia przysługującego wynagrodzenia - art. 6 ust. 1 lit. b) RODO,</w:t>
      </w:r>
    </w:p>
    <w:p w14:paraId="19A9782A" w14:textId="77777777" w:rsidR="002B045A" w:rsidRDefault="00E36F31">
      <w:pPr>
        <w:pStyle w:val="Akapitzlist"/>
        <w:numPr>
          <w:ilvl w:val="1"/>
          <w:numId w:val="2"/>
        </w:numPr>
        <w:tabs>
          <w:tab w:val="left" w:pos="810"/>
        </w:tabs>
        <w:ind w:left="810" w:right="117"/>
        <w:rPr>
          <w:sz w:val="24"/>
        </w:rPr>
      </w:pPr>
      <w:r>
        <w:rPr>
          <w:sz w:val="24"/>
        </w:rPr>
        <w:t>realizacji obowiązków publicznoprawnych ciążących na Zamawiającym w związku z umową - art. 6 ust. 1 lit. c)</w:t>
      </w:r>
      <w:r>
        <w:rPr>
          <w:spacing w:val="-2"/>
          <w:sz w:val="24"/>
        </w:rPr>
        <w:t xml:space="preserve"> </w:t>
      </w:r>
      <w:r>
        <w:rPr>
          <w:sz w:val="24"/>
        </w:rPr>
        <w:t>RODO,</w:t>
      </w:r>
    </w:p>
    <w:p w14:paraId="15739995" w14:textId="77777777" w:rsidR="002B045A" w:rsidRDefault="00E36F31">
      <w:pPr>
        <w:pStyle w:val="Akapitzlist"/>
        <w:numPr>
          <w:ilvl w:val="1"/>
          <w:numId w:val="2"/>
        </w:numPr>
        <w:tabs>
          <w:tab w:val="left" w:pos="810"/>
        </w:tabs>
        <w:ind w:left="810" w:right="115"/>
        <w:rPr>
          <w:sz w:val="24"/>
        </w:rPr>
      </w:pPr>
      <w:r>
        <w:rPr>
          <w:sz w:val="24"/>
        </w:rPr>
        <w:t>w celu kontaktu telefonicznego lub mailowego z Recenzentem w zakresie niezbędnym wynikającym z realizacji umowy – art. 6 ust. 1 lit. b)</w:t>
      </w:r>
      <w:r>
        <w:rPr>
          <w:spacing w:val="-6"/>
          <w:sz w:val="24"/>
        </w:rPr>
        <w:t xml:space="preserve"> </w:t>
      </w:r>
      <w:r>
        <w:rPr>
          <w:sz w:val="24"/>
        </w:rPr>
        <w:t>RODO,</w:t>
      </w:r>
    </w:p>
    <w:p w14:paraId="0ED7B70F" w14:textId="77777777" w:rsidR="002B045A" w:rsidRDefault="00E36F31">
      <w:pPr>
        <w:pStyle w:val="Akapitzlist"/>
        <w:numPr>
          <w:ilvl w:val="1"/>
          <w:numId w:val="2"/>
        </w:numPr>
        <w:tabs>
          <w:tab w:val="left" w:pos="810"/>
        </w:tabs>
        <w:ind w:left="810" w:right="114"/>
        <w:rPr>
          <w:sz w:val="24"/>
        </w:rPr>
      </w:pPr>
      <w:r>
        <w:rPr>
          <w:sz w:val="24"/>
        </w:rPr>
        <w:t>w celu ustalenia lub dochodzenia ewentualnych roszczeń wynikających z umowy – art. 6 ust. 1 lit. f)</w:t>
      </w:r>
      <w:r>
        <w:rPr>
          <w:spacing w:val="-3"/>
          <w:sz w:val="24"/>
        </w:rPr>
        <w:t xml:space="preserve"> </w:t>
      </w:r>
      <w:r>
        <w:rPr>
          <w:sz w:val="24"/>
        </w:rPr>
        <w:t>RODO.</w:t>
      </w:r>
    </w:p>
    <w:p w14:paraId="04966A55" w14:textId="77777777" w:rsidR="002B045A" w:rsidRDefault="002B045A">
      <w:pPr>
        <w:rPr>
          <w:sz w:val="24"/>
        </w:rPr>
        <w:sectPr w:rsidR="002B045A">
          <w:footerReference w:type="default" r:id="rId8"/>
          <w:pgSz w:w="11910" w:h="16840"/>
          <w:pgMar w:top="1320" w:right="1300" w:bottom="1120" w:left="1600" w:header="0" w:footer="936" w:gutter="0"/>
          <w:cols w:space="708"/>
        </w:sectPr>
      </w:pPr>
    </w:p>
    <w:p w14:paraId="1979F4FB" w14:textId="6744F849" w:rsidR="002B045A" w:rsidRDefault="00E36F31">
      <w:pPr>
        <w:pStyle w:val="Akapitzlist"/>
        <w:numPr>
          <w:ilvl w:val="0"/>
          <w:numId w:val="2"/>
        </w:numPr>
        <w:tabs>
          <w:tab w:val="left" w:pos="527"/>
        </w:tabs>
        <w:spacing w:before="69"/>
        <w:ind w:right="112"/>
        <w:jc w:val="both"/>
        <w:rPr>
          <w:sz w:val="24"/>
        </w:rPr>
      </w:pPr>
      <w:r>
        <w:rPr>
          <w:sz w:val="24"/>
        </w:rPr>
        <w:lastRenderedPageBreak/>
        <w:t xml:space="preserve">Dostęp do danych mogą mieć następujący odbiorcy danych: upoważnieni pracownicy Zamawiającego, członkowie </w:t>
      </w:r>
      <w:r w:rsidR="002632EA" w:rsidRPr="00022859">
        <w:rPr>
          <w:sz w:val="24"/>
        </w:rPr>
        <w:t>komisji habilitacyjnej</w:t>
      </w:r>
      <w:r w:rsidR="002632EA">
        <w:rPr>
          <w:sz w:val="24"/>
        </w:rPr>
        <w:t xml:space="preserve"> </w:t>
      </w:r>
      <w:r>
        <w:rPr>
          <w:sz w:val="24"/>
        </w:rPr>
        <w:t>(podać nazwę podmiotu przeprowadzającego postępowanie habilitacyjne) w zakresie określonym przepisami prawa w ramach postępowania awansowego oraz usługodawcy i ich upoważnieni pracownicy, którym w drodze umowy powierzono przetwarzanie danych osobowych na potrzeby realizacji usług świadczonych dla Zamawiającego, w szczególności podmioty obsługujące systemy</w:t>
      </w:r>
      <w:r>
        <w:rPr>
          <w:spacing w:val="-12"/>
          <w:sz w:val="24"/>
        </w:rPr>
        <w:t xml:space="preserve"> </w:t>
      </w:r>
      <w:r>
        <w:rPr>
          <w:sz w:val="24"/>
        </w:rPr>
        <w:t>informatyczne.</w:t>
      </w:r>
    </w:p>
    <w:p w14:paraId="76B7FA33" w14:textId="77777777" w:rsidR="002B045A" w:rsidRDefault="00E36F31">
      <w:pPr>
        <w:pStyle w:val="Akapitzlist"/>
        <w:numPr>
          <w:ilvl w:val="0"/>
          <w:numId w:val="2"/>
        </w:numPr>
        <w:tabs>
          <w:tab w:val="left" w:pos="527"/>
        </w:tabs>
        <w:spacing w:before="1"/>
        <w:ind w:right="117"/>
        <w:jc w:val="both"/>
        <w:rPr>
          <w:sz w:val="24"/>
        </w:rPr>
      </w:pPr>
      <w:r>
        <w:rPr>
          <w:sz w:val="24"/>
        </w:rPr>
        <w:t>Dane osobowe będą przetwarzane przez okres obowiązywania Umowy oraz wskazany w jednolitym rzeczowym wykazie akt, w tym z uwzględnieniem obowiązków archiwizacyjnych oraz praw związanych z dochodzeniem roszczeń,</w:t>
      </w:r>
      <w:r>
        <w:rPr>
          <w:spacing w:val="2"/>
          <w:sz w:val="24"/>
        </w:rPr>
        <w:t xml:space="preserve"> </w:t>
      </w:r>
      <w:r>
        <w:rPr>
          <w:sz w:val="24"/>
        </w:rPr>
        <w:t>itp.</w:t>
      </w:r>
    </w:p>
    <w:p w14:paraId="0B067F80" w14:textId="77777777" w:rsidR="002B045A" w:rsidRDefault="00E36F31">
      <w:pPr>
        <w:pStyle w:val="Akapitzlist"/>
        <w:numPr>
          <w:ilvl w:val="0"/>
          <w:numId w:val="2"/>
        </w:numPr>
        <w:tabs>
          <w:tab w:val="left" w:pos="527"/>
        </w:tabs>
        <w:ind w:right="120"/>
        <w:jc w:val="both"/>
        <w:rPr>
          <w:sz w:val="24"/>
        </w:rPr>
      </w:pPr>
      <w:r>
        <w:rPr>
          <w:sz w:val="24"/>
        </w:rPr>
        <w:t>Recenzentowi przysługuje prawo do żądania od Zamawiającego dostępu do swoich danych osobowych, ich sprostowania, usunięcia lub ograniczenia przetwarzania lub wniesienia sprzeciwu wobec ich</w:t>
      </w:r>
      <w:r>
        <w:rPr>
          <w:spacing w:val="-3"/>
          <w:sz w:val="24"/>
        </w:rPr>
        <w:t xml:space="preserve"> </w:t>
      </w:r>
      <w:r>
        <w:rPr>
          <w:sz w:val="24"/>
        </w:rPr>
        <w:t>przetwarzania.</w:t>
      </w:r>
    </w:p>
    <w:p w14:paraId="1356067A" w14:textId="77777777" w:rsidR="002B045A" w:rsidRDefault="00E36F31">
      <w:pPr>
        <w:pStyle w:val="Akapitzlist"/>
        <w:numPr>
          <w:ilvl w:val="0"/>
          <w:numId w:val="2"/>
        </w:numPr>
        <w:tabs>
          <w:tab w:val="left" w:pos="527"/>
        </w:tabs>
        <w:ind w:right="116"/>
        <w:jc w:val="both"/>
        <w:rPr>
          <w:sz w:val="24"/>
        </w:rPr>
      </w:pPr>
      <w:r>
        <w:rPr>
          <w:sz w:val="24"/>
        </w:rPr>
        <w:t>Recenzentowi, w związku z przetwarzaniem danych osobowych, przysługuje prawo do wniesienia skargi do organu nadzorczego – Prezesa Urzędu Ochrony Danych Osobowych.</w:t>
      </w:r>
    </w:p>
    <w:p w14:paraId="664339E7" w14:textId="77777777" w:rsidR="002B045A" w:rsidRDefault="00E36F31">
      <w:pPr>
        <w:pStyle w:val="Akapitzlist"/>
        <w:numPr>
          <w:ilvl w:val="0"/>
          <w:numId w:val="2"/>
        </w:numPr>
        <w:tabs>
          <w:tab w:val="left" w:pos="527"/>
        </w:tabs>
        <w:spacing w:before="1"/>
        <w:ind w:right="112"/>
        <w:jc w:val="both"/>
        <w:rPr>
          <w:sz w:val="24"/>
        </w:rPr>
      </w:pPr>
      <w:r>
        <w:rPr>
          <w:sz w:val="24"/>
        </w:rPr>
        <w:t>Podanie danych osobowych, o których mowa w ust. 1, jest dobrowolne, ale wymagane do zawarcia niniejszej umowy, odmowa podania danych osobowych skutkuje niemożnością jej zawarcia i realizacji. Wniesienie żądania usunięcia lub ograniczenia przetwarzania może skutkować (według wyboru Zamawiającego) rozwiązaniem umowy z winy</w:t>
      </w:r>
      <w:r>
        <w:rPr>
          <w:spacing w:val="-9"/>
          <w:sz w:val="24"/>
        </w:rPr>
        <w:t xml:space="preserve"> </w:t>
      </w:r>
      <w:r>
        <w:rPr>
          <w:sz w:val="24"/>
        </w:rPr>
        <w:t>Recenzenta.</w:t>
      </w:r>
    </w:p>
    <w:p w14:paraId="3C114CFA" w14:textId="77777777" w:rsidR="002B045A" w:rsidRDefault="002B045A">
      <w:pPr>
        <w:pStyle w:val="Tekstpodstawowy"/>
        <w:ind w:left="0"/>
        <w:jc w:val="left"/>
        <w:rPr>
          <w:sz w:val="13"/>
        </w:rPr>
      </w:pPr>
    </w:p>
    <w:p w14:paraId="7EC2E889" w14:textId="77777777" w:rsidR="002B045A" w:rsidRDefault="00E36F31">
      <w:pPr>
        <w:pStyle w:val="Tekstpodstawowy"/>
        <w:spacing w:before="90"/>
        <w:ind w:left="4345"/>
        <w:jc w:val="left"/>
      </w:pPr>
      <w:r>
        <w:t>§ 5</w:t>
      </w:r>
    </w:p>
    <w:p w14:paraId="165FC82F" w14:textId="77777777" w:rsidR="002B045A" w:rsidRDefault="00E36F31">
      <w:pPr>
        <w:pStyle w:val="Akapitzlist"/>
        <w:numPr>
          <w:ilvl w:val="0"/>
          <w:numId w:val="1"/>
        </w:numPr>
        <w:tabs>
          <w:tab w:val="left" w:pos="462"/>
        </w:tabs>
        <w:spacing w:before="120"/>
        <w:ind w:left="461" w:right="117"/>
        <w:rPr>
          <w:sz w:val="24"/>
        </w:rPr>
      </w:pPr>
      <w:r>
        <w:rPr>
          <w:sz w:val="24"/>
        </w:rPr>
        <w:t>Ewentualne spory mogące wynikać z niniejszej umowy rozstrzygać będzie sąd powszechny właściwy ze względu na siedzibę</w:t>
      </w:r>
      <w:r>
        <w:rPr>
          <w:spacing w:val="-10"/>
          <w:sz w:val="24"/>
        </w:rPr>
        <w:t xml:space="preserve"> </w:t>
      </w:r>
      <w:r>
        <w:rPr>
          <w:sz w:val="24"/>
        </w:rPr>
        <w:t>Zamawiającego.</w:t>
      </w:r>
    </w:p>
    <w:p w14:paraId="738F62A7" w14:textId="77777777" w:rsidR="002B045A" w:rsidRDefault="002B045A">
      <w:pPr>
        <w:pStyle w:val="Tekstpodstawowy"/>
        <w:ind w:left="0"/>
        <w:jc w:val="left"/>
      </w:pPr>
    </w:p>
    <w:p w14:paraId="5EC8879E" w14:textId="77777777" w:rsidR="002B045A" w:rsidRDefault="00E36F31">
      <w:pPr>
        <w:pStyle w:val="Akapitzlist"/>
        <w:numPr>
          <w:ilvl w:val="0"/>
          <w:numId w:val="1"/>
        </w:numPr>
        <w:tabs>
          <w:tab w:val="left" w:pos="462"/>
        </w:tabs>
        <w:ind w:right="0"/>
        <w:rPr>
          <w:sz w:val="24"/>
        </w:rPr>
      </w:pPr>
      <w:r>
        <w:rPr>
          <w:sz w:val="24"/>
        </w:rPr>
        <w:t xml:space="preserve">W </w:t>
      </w:r>
      <w:r>
        <w:rPr>
          <w:spacing w:val="-5"/>
          <w:sz w:val="24"/>
        </w:rPr>
        <w:t xml:space="preserve">sprawach nieuregulowanych </w:t>
      </w:r>
      <w:r>
        <w:rPr>
          <w:spacing w:val="-4"/>
          <w:sz w:val="24"/>
        </w:rPr>
        <w:t xml:space="preserve">niniejszą umową stosuje </w:t>
      </w:r>
      <w:r>
        <w:rPr>
          <w:spacing w:val="-3"/>
          <w:sz w:val="24"/>
        </w:rPr>
        <w:t xml:space="preserve">się </w:t>
      </w:r>
      <w:r>
        <w:rPr>
          <w:spacing w:val="-4"/>
          <w:sz w:val="24"/>
        </w:rPr>
        <w:t>przepisy Kodeksu</w:t>
      </w:r>
      <w:r>
        <w:rPr>
          <w:spacing w:val="-33"/>
          <w:sz w:val="24"/>
        </w:rPr>
        <w:t xml:space="preserve"> </w:t>
      </w:r>
      <w:r>
        <w:rPr>
          <w:spacing w:val="-4"/>
          <w:sz w:val="24"/>
        </w:rPr>
        <w:t>Cywilnego.</w:t>
      </w:r>
    </w:p>
    <w:p w14:paraId="4E07A86A" w14:textId="77777777" w:rsidR="002B045A" w:rsidRDefault="002B045A">
      <w:pPr>
        <w:pStyle w:val="Tekstpodstawowy"/>
        <w:spacing w:before="11"/>
        <w:ind w:left="0"/>
        <w:jc w:val="left"/>
        <w:rPr>
          <w:sz w:val="20"/>
        </w:rPr>
      </w:pPr>
    </w:p>
    <w:p w14:paraId="16D4D98E" w14:textId="77777777" w:rsidR="002B045A" w:rsidRDefault="00E36F31">
      <w:pPr>
        <w:pStyle w:val="Tekstpodstawowy"/>
        <w:ind w:left="4377"/>
        <w:jc w:val="left"/>
      </w:pPr>
      <w:r>
        <w:t>§6</w:t>
      </w:r>
    </w:p>
    <w:p w14:paraId="7EAAD767" w14:textId="77777777" w:rsidR="002B045A" w:rsidRDefault="00E36F31">
      <w:pPr>
        <w:pStyle w:val="Tekstpodstawowy"/>
        <w:spacing w:before="120"/>
        <w:jc w:val="left"/>
      </w:pPr>
      <w:r>
        <w:t>Umowa niniejsza sporządzona została w dwóch jednobrzmiących egzemplarzach,</w:t>
      </w:r>
      <w:r>
        <w:rPr>
          <w:spacing w:val="-36"/>
        </w:rPr>
        <w:t xml:space="preserve"> </w:t>
      </w:r>
      <w:r>
        <w:t>jeden dla Recenzenta, jeden dla Zamawiającego.</w:t>
      </w:r>
    </w:p>
    <w:p w14:paraId="7B167ACF" w14:textId="77777777" w:rsidR="002B045A" w:rsidRDefault="002B045A">
      <w:pPr>
        <w:pStyle w:val="Tekstpodstawowy"/>
        <w:ind w:left="0"/>
        <w:jc w:val="left"/>
        <w:rPr>
          <w:sz w:val="26"/>
        </w:rPr>
      </w:pPr>
    </w:p>
    <w:p w14:paraId="287242B9" w14:textId="77777777" w:rsidR="002B045A" w:rsidRDefault="002B045A">
      <w:pPr>
        <w:pStyle w:val="Tekstpodstawowy"/>
        <w:ind w:left="0"/>
        <w:jc w:val="left"/>
        <w:rPr>
          <w:sz w:val="22"/>
        </w:rPr>
      </w:pPr>
    </w:p>
    <w:p w14:paraId="42767FDC" w14:textId="77777777" w:rsidR="002B045A" w:rsidRDefault="00E36F31">
      <w:pPr>
        <w:pStyle w:val="Tekstpodstawowy"/>
        <w:tabs>
          <w:tab w:val="left" w:pos="5657"/>
        </w:tabs>
        <w:ind w:left="0" w:right="234"/>
        <w:jc w:val="center"/>
      </w:pPr>
      <w:r>
        <w:t>RECENZENT</w:t>
      </w:r>
      <w:r>
        <w:tab/>
        <w:t>ZAMAWIAJĄCY</w:t>
      </w:r>
    </w:p>
    <w:p w14:paraId="5713EDCB" w14:textId="77777777" w:rsidR="002B045A" w:rsidRDefault="002B045A">
      <w:pPr>
        <w:pStyle w:val="Tekstpodstawowy"/>
        <w:ind w:left="0"/>
        <w:jc w:val="left"/>
        <w:rPr>
          <w:sz w:val="26"/>
        </w:rPr>
      </w:pPr>
    </w:p>
    <w:p w14:paraId="32965A8A" w14:textId="77777777" w:rsidR="002B045A" w:rsidRDefault="00E36F31">
      <w:pPr>
        <w:pStyle w:val="Tekstpodstawowy"/>
        <w:tabs>
          <w:tab w:val="left" w:pos="5820"/>
        </w:tabs>
        <w:spacing w:before="207"/>
        <w:ind w:left="0" w:right="219"/>
        <w:jc w:val="center"/>
      </w:pPr>
      <w:r>
        <w:t>………………….…………….</w:t>
      </w:r>
      <w:r>
        <w:tab/>
        <w:t>……………………………..</w:t>
      </w:r>
    </w:p>
    <w:p w14:paraId="4D1C3926" w14:textId="77777777" w:rsidR="002B045A" w:rsidRDefault="00E36F31">
      <w:pPr>
        <w:tabs>
          <w:tab w:val="left" w:pos="6976"/>
        </w:tabs>
        <w:spacing w:before="2"/>
        <w:ind w:left="903"/>
        <w:rPr>
          <w:sz w:val="20"/>
        </w:rPr>
      </w:pPr>
      <w:r>
        <w:rPr>
          <w:sz w:val="20"/>
        </w:rPr>
        <w:t>(podpis)</w:t>
      </w:r>
      <w:r>
        <w:rPr>
          <w:sz w:val="20"/>
        </w:rPr>
        <w:tab/>
        <w:t>(podpis)</w:t>
      </w:r>
    </w:p>
    <w:sectPr w:rsidR="002B045A">
      <w:pgSz w:w="11910" w:h="16840"/>
      <w:pgMar w:top="1320" w:right="1300" w:bottom="1120" w:left="1600" w:header="0" w:footer="9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4D346" w14:textId="77777777" w:rsidR="001632C9" w:rsidRDefault="001632C9">
      <w:r>
        <w:separator/>
      </w:r>
    </w:p>
  </w:endnote>
  <w:endnote w:type="continuationSeparator" w:id="0">
    <w:p w14:paraId="1DFBBC73" w14:textId="77777777" w:rsidR="001632C9" w:rsidRDefault="0016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085CF" w14:textId="2BD7C9D5" w:rsidR="002B045A" w:rsidRDefault="002A6C54">
    <w:pPr>
      <w:pStyle w:val="Tekstpodstawowy"/>
      <w:spacing w:line="14" w:lineRule="auto"/>
      <w:ind w:left="0"/>
      <w:jc w:val="left"/>
      <w:rPr>
        <w:sz w:val="20"/>
      </w:rPr>
    </w:pPr>
    <w:r>
      <w:rPr>
        <w:noProof/>
      </w:rPr>
      <mc:AlternateContent>
        <mc:Choice Requires="wps">
          <w:drawing>
            <wp:anchor distT="0" distB="0" distL="114300" distR="114300" simplePos="0" relativeHeight="251657728" behindDoc="1" locked="0" layoutInCell="1" allowOverlap="1" wp14:anchorId="548838EA" wp14:editId="10125F1E">
              <wp:simplePos x="0" y="0"/>
              <wp:positionH relativeFrom="page">
                <wp:posOffset>6560820</wp:posOffset>
              </wp:positionH>
              <wp:positionV relativeFrom="page">
                <wp:posOffset>9958705</wp:posOffset>
              </wp:positionV>
              <wp:extent cx="1397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C5296" w14:textId="77777777" w:rsidR="002B045A" w:rsidRDefault="00E36F31">
                          <w:pPr>
                            <w:spacing w:before="10"/>
                            <w:ind w:left="60"/>
                            <w:rPr>
                              <w:sz w:val="20"/>
                            </w:rPr>
                          </w:pPr>
                          <w:r>
                            <w:fldChar w:fldCharType="begin"/>
                          </w:r>
                          <w:r>
                            <w:rPr>
                              <w:w w:val="99"/>
                              <w:sz w:val="20"/>
                            </w:rPr>
                            <w:instrText xml:space="preserve"> PAGE </w:instrText>
                          </w:r>
                          <w:r>
                            <w:fldChar w:fldCharType="separate"/>
                          </w:r>
                          <w:r w:rsidR="006D514C">
                            <w:rPr>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48838EA" id="_x0000_t202" coordsize="21600,21600" o:spt="202" path="m,l,21600r21600,l21600,xe">
              <v:stroke joinstyle="miter"/>
              <v:path gradientshapeok="t" o:connecttype="rect"/>
            </v:shapetype>
            <v:shape id="Text Box 1" o:spid="_x0000_s1026" type="#_x0000_t202" style="position:absolute;margin-left:516.6pt;margin-top:784.15pt;width:1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" filled="f" stroked="f">
              <v:textbox inset="0,0,0,0">
                <w:txbxContent>
                  <w:p w14:paraId="08FC5296" w14:textId="77777777" w:rsidR="002B045A" w:rsidRDefault="00E36F31">
                    <w:pPr>
                      <w:spacing w:before="10"/>
                      <w:ind w:left="60"/>
                      <w:rPr>
                        <w:sz w:val="20"/>
                      </w:rPr>
                    </w:pPr>
                    <w:r>
                      <w:fldChar w:fldCharType="begin"/>
                    </w:r>
                    <w:r>
                      <w:rPr>
                        <w:w w:val="99"/>
                        <w:sz w:val="20"/>
                      </w:rPr>
                      <w:instrText xml:space="preserve"> PAGE </w:instrText>
                    </w:r>
                    <w:r>
                      <w:fldChar w:fldCharType="separate"/>
                    </w:r>
                    <w:r w:rsidR="006D514C">
                      <w:rPr>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5CB3E" w14:textId="77777777" w:rsidR="001632C9" w:rsidRDefault="001632C9">
      <w:r>
        <w:separator/>
      </w:r>
    </w:p>
  </w:footnote>
  <w:footnote w:type="continuationSeparator" w:id="0">
    <w:p w14:paraId="584161D7" w14:textId="77777777" w:rsidR="001632C9" w:rsidRDefault="00163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56017"/>
    <w:multiLevelType w:val="hybridMultilevel"/>
    <w:tmpl w:val="46628C52"/>
    <w:lvl w:ilvl="0" w:tplc="A76C8D0A">
      <w:start w:val="1"/>
      <w:numFmt w:val="decimal"/>
      <w:lvlText w:val="%1."/>
      <w:lvlJc w:val="left"/>
      <w:pPr>
        <w:ind w:left="459" w:hanging="358"/>
        <w:jc w:val="left"/>
      </w:pPr>
      <w:rPr>
        <w:rFonts w:ascii="Times New Roman" w:eastAsia="Times New Roman" w:hAnsi="Times New Roman" w:cs="Times New Roman" w:hint="default"/>
        <w:spacing w:val="-13"/>
        <w:w w:val="99"/>
        <w:sz w:val="24"/>
        <w:szCs w:val="24"/>
        <w:lang w:val="pl-PL" w:eastAsia="en-US" w:bidi="ar-SA"/>
      </w:rPr>
    </w:lvl>
    <w:lvl w:ilvl="1" w:tplc="629084A2">
      <w:numFmt w:val="bullet"/>
      <w:lvlText w:val="-"/>
      <w:lvlJc w:val="left"/>
      <w:pPr>
        <w:ind w:left="462" w:hanging="200"/>
      </w:pPr>
      <w:rPr>
        <w:rFonts w:ascii="Times New Roman" w:eastAsia="Times New Roman" w:hAnsi="Times New Roman" w:cs="Times New Roman" w:hint="default"/>
        <w:spacing w:val="-5"/>
        <w:w w:val="99"/>
        <w:sz w:val="24"/>
        <w:szCs w:val="24"/>
        <w:lang w:val="pl-PL" w:eastAsia="en-US" w:bidi="ar-SA"/>
      </w:rPr>
    </w:lvl>
    <w:lvl w:ilvl="2" w:tplc="A350B4FA">
      <w:numFmt w:val="bullet"/>
      <w:lvlText w:val="•"/>
      <w:lvlJc w:val="left"/>
      <w:pPr>
        <w:ind w:left="2169" w:hanging="200"/>
      </w:pPr>
      <w:rPr>
        <w:rFonts w:hint="default"/>
        <w:lang w:val="pl-PL" w:eastAsia="en-US" w:bidi="ar-SA"/>
      </w:rPr>
    </w:lvl>
    <w:lvl w:ilvl="3" w:tplc="73D04F90">
      <w:numFmt w:val="bullet"/>
      <w:lvlText w:val="•"/>
      <w:lvlJc w:val="left"/>
      <w:pPr>
        <w:ind w:left="3023" w:hanging="200"/>
      </w:pPr>
      <w:rPr>
        <w:rFonts w:hint="default"/>
        <w:lang w:val="pl-PL" w:eastAsia="en-US" w:bidi="ar-SA"/>
      </w:rPr>
    </w:lvl>
    <w:lvl w:ilvl="4" w:tplc="C75EF4B8">
      <w:numFmt w:val="bullet"/>
      <w:lvlText w:val="•"/>
      <w:lvlJc w:val="left"/>
      <w:pPr>
        <w:ind w:left="3878" w:hanging="200"/>
      </w:pPr>
      <w:rPr>
        <w:rFonts w:hint="default"/>
        <w:lang w:val="pl-PL" w:eastAsia="en-US" w:bidi="ar-SA"/>
      </w:rPr>
    </w:lvl>
    <w:lvl w:ilvl="5" w:tplc="FBE64362">
      <w:numFmt w:val="bullet"/>
      <w:lvlText w:val="•"/>
      <w:lvlJc w:val="left"/>
      <w:pPr>
        <w:ind w:left="4733" w:hanging="200"/>
      </w:pPr>
      <w:rPr>
        <w:rFonts w:hint="default"/>
        <w:lang w:val="pl-PL" w:eastAsia="en-US" w:bidi="ar-SA"/>
      </w:rPr>
    </w:lvl>
    <w:lvl w:ilvl="6" w:tplc="5C827FEC">
      <w:numFmt w:val="bullet"/>
      <w:lvlText w:val="•"/>
      <w:lvlJc w:val="left"/>
      <w:pPr>
        <w:ind w:left="5587" w:hanging="200"/>
      </w:pPr>
      <w:rPr>
        <w:rFonts w:hint="default"/>
        <w:lang w:val="pl-PL" w:eastAsia="en-US" w:bidi="ar-SA"/>
      </w:rPr>
    </w:lvl>
    <w:lvl w:ilvl="7" w:tplc="F96A0E6E">
      <w:numFmt w:val="bullet"/>
      <w:lvlText w:val="•"/>
      <w:lvlJc w:val="left"/>
      <w:pPr>
        <w:ind w:left="6442" w:hanging="200"/>
      </w:pPr>
      <w:rPr>
        <w:rFonts w:hint="default"/>
        <w:lang w:val="pl-PL" w:eastAsia="en-US" w:bidi="ar-SA"/>
      </w:rPr>
    </w:lvl>
    <w:lvl w:ilvl="8" w:tplc="F0F0B418">
      <w:numFmt w:val="bullet"/>
      <w:lvlText w:val="•"/>
      <w:lvlJc w:val="left"/>
      <w:pPr>
        <w:ind w:left="7297" w:hanging="200"/>
      </w:pPr>
      <w:rPr>
        <w:rFonts w:hint="default"/>
        <w:lang w:val="pl-PL" w:eastAsia="en-US" w:bidi="ar-SA"/>
      </w:rPr>
    </w:lvl>
  </w:abstractNum>
  <w:abstractNum w:abstractNumId="1" w15:restartNumberingAfterBreak="0">
    <w:nsid w:val="26DA2643"/>
    <w:multiLevelType w:val="hybridMultilevel"/>
    <w:tmpl w:val="3058F61A"/>
    <w:lvl w:ilvl="0" w:tplc="DCEA9694">
      <w:start w:val="1"/>
      <w:numFmt w:val="decimal"/>
      <w:lvlText w:val="%1)"/>
      <w:lvlJc w:val="left"/>
      <w:pPr>
        <w:ind w:left="529" w:hanging="428"/>
        <w:jc w:val="left"/>
      </w:pPr>
      <w:rPr>
        <w:rFonts w:ascii="Times New Roman" w:eastAsia="Times New Roman" w:hAnsi="Times New Roman" w:cs="Times New Roman" w:hint="default"/>
        <w:spacing w:val="-13"/>
        <w:w w:val="99"/>
        <w:sz w:val="24"/>
        <w:szCs w:val="24"/>
        <w:lang w:val="pl-PL" w:eastAsia="en-US" w:bidi="ar-SA"/>
      </w:rPr>
    </w:lvl>
    <w:lvl w:ilvl="1" w:tplc="5A084440">
      <w:numFmt w:val="bullet"/>
      <w:lvlText w:val="•"/>
      <w:lvlJc w:val="left"/>
      <w:pPr>
        <w:ind w:left="1368" w:hanging="428"/>
      </w:pPr>
      <w:rPr>
        <w:rFonts w:hint="default"/>
        <w:lang w:val="pl-PL" w:eastAsia="en-US" w:bidi="ar-SA"/>
      </w:rPr>
    </w:lvl>
    <w:lvl w:ilvl="2" w:tplc="B34CF3F0">
      <w:numFmt w:val="bullet"/>
      <w:lvlText w:val="•"/>
      <w:lvlJc w:val="left"/>
      <w:pPr>
        <w:ind w:left="2217" w:hanging="428"/>
      </w:pPr>
      <w:rPr>
        <w:rFonts w:hint="default"/>
        <w:lang w:val="pl-PL" w:eastAsia="en-US" w:bidi="ar-SA"/>
      </w:rPr>
    </w:lvl>
    <w:lvl w:ilvl="3" w:tplc="F6E433AC">
      <w:numFmt w:val="bullet"/>
      <w:lvlText w:val="•"/>
      <w:lvlJc w:val="left"/>
      <w:pPr>
        <w:ind w:left="3065" w:hanging="428"/>
      </w:pPr>
      <w:rPr>
        <w:rFonts w:hint="default"/>
        <w:lang w:val="pl-PL" w:eastAsia="en-US" w:bidi="ar-SA"/>
      </w:rPr>
    </w:lvl>
    <w:lvl w:ilvl="4" w:tplc="ABB86776">
      <w:numFmt w:val="bullet"/>
      <w:lvlText w:val="•"/>
      <w:lvlJc w:val="left"/>
      <w:pPr>
        <w:ind w:left="3914" w:hanging="428"/>
      </w:pPr>
      <w:rPr>
        <w:rFonts w:hint="default"/>
        <w:lang w:val="pl-PL" w:eastAsia="en-US" w:bidi="ar-SA"/>
      </w:rPr>
    </w:lvl>
    <w:lvl w:ilvl="5" w:tplc="B42EE19C">
      <w:numFmt w:val="bullet"/>
      <w:lvlText w:val="•"/>
      <w:lvlJc w:val="left"/>
      <w:pPr>
        <w:ind w:left="4763" w:hanging="428"/>
      </w:pPr>
      <w:rPr>
        <w:rFonts w:hint="default"/>
        <w:lang w:val="pl-PL" w:eastAsia="en-US" w:bidi="ar-SA"/>
      </w:rPr>
    </w:lvl>
    <w:lvl w:ilvl="6" w:tplc="DDBCF416">
      <w:numFmt w:val="bullet"/>
      <w:lvlText w:val="•"/>
      <w:lvlJc w:val="left"/>
      <w:pPr>
        <w:ind w:left="5611" w:hanging="428"/>
      </w:pPr>
      <w:rPr>
        <w:rFonts w:hint="default"/>
        <w:lang w:val="pl-PL" w:eastAsia="en-US" w:bidi="ar-SA"/>
      </w:rPr>
    </w:lvl>
    <w:lvl w:ilvl="7" w:tplc="7C86A424">
      <w:numFmt w:val="bullet"/>
      <w:lvlText w:val="•"/>
      <w:lvlJc w:val="left"/>
      <w:pPr>
        <w:ind w:left="6460" w:hanging="428"/>
      </w:pPr>
      <w:rPr>
        <w:rFonts w:hint="default"/>
        <w:lang w:val="pl-PL" w:eastAsia="en-US" w:bidi="ar-SA"/>
      </w:rPr>
    </w:lvl>
    <w:lvl w:ilvl="8" w:tplc="63DC54C0">
      <w:numFmt w:val="bullet"/>
      <w:lvlText w:val="•"/>
      <w:lvlJc w:val="left"/>
      <w:pPr>
        <w:ind w:left="7309" w:hanging="428"/>
      </w:pPr>
      <w:rPr>
        <w:rFonts w:hint="default"/>
        <w:lang w:val="pl-PL" w:eastAsia="en-US" w:bidi="ar-SA"/>
      </w:rPr>
    </w:lvl>
  </w:abstractNum>
  <w:abstractNum w:abstractNumId="2" w15:restartNumberingAfterBreak="0">
    <w:nsid w:val="36477F94"/>
    <w:multiLevelType w:val="hybridMultilevel"/>
    <w:tmpl w:val="6CD003D2"/>
    <w:lvl w:ilvl="0" w:tplc="D38AF8EA">
      <w:numFmt w:val="bullet"/>
      <w:lvlText w:val="-"/>
      <w:lvlJc w:val="left"/>
      <w:pPr>
        <w:ind w:left="102" w:hanging="128"/>
      </w:pPr>
      <w:rPr>
        <w:rFonts w:ascii="Times New Roman" w:eastAsia="Times New Roman" w:hAnsi="Times New Roman" w:cs="Times New Roman" w:hint="default"/>
        <w:w w:val="99"/>
        <w:sz w:val="24"/>
        <w:szCs w:val="24"/>
        <w:lang w:val="pl-PL" w:eastAsia="en-US" w:bidi="ar-SA"/>
      </w:rPr>
    </w:lvl>
    <w:lvl w:ilvl="1" w:tplc="BE764F6C">
      <w:numFmt w:val="bullet"/>
      <w:lvlText w:val="•"/>
      <w:lvlJc w:val="left"/>
      <w:pPr>
        <w:ind w:left="990" w:hanging="128"/>
      </w:pPr>
      <w:rPr>
        <w:rFonts w:hint="default"/>
        <w:lang w:val="pl-PL" w:eastAsia="en-US" w:bidi="ar-SA"/>
      </w:rPr>
    </w:lvl>
    <w:lvl w:ilvl="2" w:tplc="580C4D74">
      <w:numFmt w:val="bullet"/>
      <w:lvlText w:val="•"/>
      <w:lvlJc w:val="left"/>
      <w:pPr>
        <w:ind w:left="1881" w:hanging="128"/>
      </w:pPr>
      <w:rPr>
        <w:rFonts w:hint="default"/>
        <w:lang w:val="pl-PL" w:eastAsia="en-US" w:bidi="ar-SA"/>
      </w:rPr>
    </w:lvl>
    <w:lvl w:ilvl="3" w:tplc="C180BD5C">
      <w:numFmt w:val="bullet"/>
      <w:lvlText w:val="•"/>
      <w:lvlJc w:val="left"/>
      <w:pPr>
        <w:ind w:left="2771" w:hanging="128"/>
      </w:pPr>
      <w:rPr>
        <w:rFonts w:hint="default"/>
        <w:lang w:val="pl-PL" w:eastAsia="en-US" w:bidi="ar-SA"/>
      </w:rPr>
    </w:lvl>
    <w:lvl w:ilvl="4" w:tplc="EF22789E">
      <w:numFmt w:val="bullet"/>
      <w:lvlText w:val="•"/>
      <w:lvlJc w:val="left"/>
      <w:pPr>
        <w:ind w:left="3662" w:hanging="128"/>
      </w:pPr>
      <w:rPr>
        <w:rFonts w:hint="default"/>
        <w:lang w:val="pl-PL" w:eastAsia="en-US" w:bidi="ar-SA"/>
      </w:rPr>
    </w:lvl>
    <w:lvl w:ilvl="5" w:tplc="C6C868B2">
      <w:numFmt w:val="bullet"/>
      <w:lvlText w:val="•"/>
      <w:lvlJc w:val="left"/>
      <w:pPr>
        <w:ind w:left="4553" w:hanging="128"/>
      </w:pPr>
      <w:rPr>
        <w:rFonts w:hint="default"/>
        <w:lang w:val="pl-PL" w:eastAsia="en-US" w:bidi="ar-SA"/>
      </w:rPr>
    </w:lvl>
    <w:lvl w:ilvl="6" w:tplc="E182FADA">
      <w:numFmt w:val="bullet"/>
      <w:lvlText w:val="•"/>
      <w:lvlJc w:val="left"/>
      <w:pPr>
        <w:ind w:left="5443" w:hanging="128"/>
      </w:pPr>
      <w:rPr>
        <w:rFonts w:hint="default"/>
        <w:lang w:val="pl-PL" w:eastAsia="en-US" w:bidi="ar-SA"/>
      </w:rPr>
    </w:lvl>
    <w:lvl w:ilvl="7" w:tplc="32101EC8">
      <w:numFmt w:val="bullet"/>
      <w:lvlText w:val="•"/>
      <w:lvlJc w:val="left"/>
      <w:pPr>
        <w:ind w:left="6334" w:hanging="128"/>
      </w:pPr>
      <w:rPr>
        <w:rFonts w:hint="default"/>
        <w:lang w:val="pl-PL" w:eastAsia="en-US" w:bidi="ar-SA"/>
      </w:rPr>
    </w:lvl>
    <w:lvl w:ilvl="8" w:tplc="43DCC6BA">
      <w:numFmt w:val="bullet"/>
      <w:lvlText w:val="•"/>
      <w:lvlJc w:val="left"/>
      <w:pPr>
        <w:ind w:left="7225" w:hanging="128"/>
      </w:pPr>
      <w:rPr>
        <w:rFonts w:hint="default"/>
        <w:lang w:val="pl-PL" w:eastAsia="en-US" w:bidi="ar-SA"/>
      </w:rPr>
    </w:lvl>
  </w:abstractNum>
  <w:abstractNum w:abstractNumId="3" w15:restartNumberingAfterBreak="0">
    <w:nsid w:val="407C1163"/>
    <w:multiLevelType w:val="hybridMultilevel"/>
    <w:tmpl w:val="62641E58"/>
    <w:lvl w:ilvl="0" w:tplc="99689F30">
      <w:start w:val="1"/>
      <w:numFmt w:val="decimal"/>
      <w:lvlText w:val="%1)"/>
      <w:lvlJc w:val="left"/>
      <w:pPr>
        <w:ind w:left="529" w:hanging="428"/>
        <w:jc w:val="left"/>
      </w:pPr>
      <w:rPr>
        <w:rFonts w:ascii="Times New Roman" w:eastAsia="Times New Roman" w:hAnsi="Times New Roman" w:cs="Times New Roman" w:hint="default"/>
        <w:spacing w:val="-13"/>
        <w:w w:val="99"/>
        <w:sz w:val="24"/>
        <w:szCs w:val="24"/>
        <w:lang w:val="pl-PL" w:eastAsia="en-US" w:bidi="ar-SA"/>
      </w:rPr>
    </w:lvl>
    <w:lvl w:ilvl="1" w:tplc="874048B4">
      <w:numFmt w:val="bullet"/>
      <w:lvlText w:val="•"/>
      <w:lvlJc w:val="left"/>
      <w:pPr>
        <w:ind w:left="1368" w:hanging="428"/>
      </w:pPr>
      <w:rPr>
        <w:rFonts w:hint="default"/>
        <w:lang w:val="pl-PL" w:eastAsia="en-US" w:bidi="ar-SA"/>
      </w:rPr>
    </w:lvl>
    <w:lvl w:ilvl="2" w:tplc="A9E2B07E">
      <w:numFmt w:val="bullet"/>
      <w:lvlText w:val="•"/>
      <w:lvlJc w:val="left"/>
      <w:pPr>
        <w:ind w:left="2217" w:hanging="428"/>
      </w:pPr>
      <w:rPr>
        <w:rFonts w:hint="default"/>
        <w:lang w:val="pl-PL" w:eastAsia="en-US" w:bidi="ar-SA"/>
      </w:rPr>
    </w:lvl>
    <w:lvl w:ilvl="3" w:tplc="5FE67E6E">
      <w:numFmt w:val="bullet"/>
      <w:lvlText w:val="•"/>
      <w:lvlJc w:val="left"/>
      <w:pPr>
        <w:ind w:left="3065" w:hanging="428"/>
      </w:pPr>
      <w:rPr>
        <w:rFonts w:hint="default"/>
        <w:lang w:val="pl-PL" w:eastAsia="en-US" w:bidi="ar-SA"/>
      </w:rPr>
    </w:lvl>
    <w:lvl w:ilvl="4" w:tplc="C0DC6FD0">
      <w:numFmt w:val="bullet"/>
      <w:lvlText w:val="•"/>
      <w:lvlJc w:val="left"/>
      <w:pPr>
        <w:ind w:left="3914" w:hanging="428"/>
      </w:pPr>
      <w:rPr>
        <w:rFonts w:hint="default"/>
        <w:lang w:val="pl-PL" w:eastAsia="en-US" w:bidi="ar-SA"/>
      </w:rPr>
    </w:lvl>
    <w:lvl w:ilvl="5" w:tplc="DA8A8D30">
      <w:numFmt w:val="bullet"/>
      <w:lvlText w:val="•"/>
      <w:lvlJc w:val="left"/>
      <w:pPr>
        <w:ind w:left="4763" w:hanging="428"/>
      </w:pPr>
      <w:rPr>
        <w:rFonts w:hint="default"/>
        <w:lang w:val="pl-PL" w:eastAsia="en-US" w:bidi="ar-SA"/>
      </w:rPr>
    </w:lvl>
    <w:lvl w:ilvl="6" w:tplc="D536F590">
      <w:numFmt w:val="bullet"/>
      <w:lvlText w:val="•"/>
      <w:lvlJc w:val="left"/>
      <w:pPr>
        <w:ind w:left="5611" w:hanging="428"/>
      </w:pPr>
      <w:rPr>
        <w:rFonts w:hint="default"/>
        <w:lang w:val="pl-PL" w:eastAsia="en-US" w:bidi="ar-SA"/>
      </w:rPr>
    </w:lvl>
    <w:lvl w:ilvl="7" w:tplc="33A6C8F0">
      <w:numFmt w:val="bullet"/>
      <w:lvlText w:val="•"/>
      <w:lvlJc w:val="left"/>
      <w:pPr>
        <w:ind w:left="6460" w:hanging="428"/>
      </w:pPr>
      <w:rPr>
        <w:rFonts w:hint="default"/>
        <w:lang w:val="pl-PL" w:eastAsia="en-US" w:bidi="ar-SA"/>
      </w:rPr>
    </w:lvl>
    <w:lvl w:ilvl="8" w:tplc="2DD81D82">
      <w:numFmt w:val="bullet"/>
      <w:lvlText w:val="•"/>
      <w:lvlJc w:val="left"/>
      <w:pPr>
        <w:ind w:left="7309" w:hanging="428"/>
      </w:pPr>
      <w:rPr>
        <w:rFonts w:hint="default"/>
        <w:lang w:val="pl-PL" w:eastAsia="en-US" w:bidi="ar-SA"/>
      </w:rPr>
    </w:lvl>
  </w:abstractNum>
  <w:abstractNum w:abstractNumId="4" w15:restartNumberingAfterBreak="0">
    <w:nsid w:val="481F7ED0"/>
    <w:multiLevelType w:val="hybridMultilevel"/>
    <w:tmpl w:val="EB0E27F4"/>
    <w:lvl w:ilvl="0" w:tplc="0E0638C2">
      <w:start w:val="1"/>
      <w:numFmt w:val="decimal"/>
      <w:lvlText w:val="%1."/>
      <w:lvlJc w:val="left"/>
      <w:pPr>
        <w:ind w:left="462" w:hanging="360"/>
      </w:pPr>
      <w:rPr>
        <w:rFonts w:hint="default"/>
      </w:rPr>
    </w:lvl>
    <w:lvl w:ilvl="1" w:tplc="04150019" w:tentative="1">
      <w:start w:val="1"/>
      <w:numFmt w:val="lowerLetter"/>
      <w:lvlText w:val="%2."/>
      <w:lvlJc w:val="left"/>
      <w:pPr>
        <w:ind w:left="1182" w:hanging="360"/>
      </w:pPr>
    </w:lvl>
    <w:lvl w:ilvl="2" w:tplc="0415001B" w:tentative="1">
      <w:start w:val="1"/>
      <w:numFmt w:val="lowerRoman"/>
      <w:lvlText w:val="%3."/>
      <w:lvlJc w:val="right"/>
      <w:pPr>
        <w:ind w:left="1902" w:hanging="180"/>
      </w:pPr>
    </w:lvl>
    <w:lvl w:ilvl="3" w:tplc="0415000F" w:tentative="1">
      <w:start w:val="1"/>
      <w:numFmt w:val="decimal"/>
      <w:lvlText w:val="%4."/>
      <w:lvlJc w:val="left"/>
      <w:pPr>
        <w:ind w:left="2622" w:hanging="360"/>
      </w:pPr>
    </w:lvl>
    <w:lvl w:ilvl="4" w:tplc="04150019" w:tentative="1">
      <w:start w:val="1"/>
      <w:numFmt w:val="lowerLetter"/>
      <w:lvlText w:val="%5."/>
      <w:lvlJc w:val="left"/>
      <w:pPr>
        <w:ind w:left="3342" w:hanging="360"/>
      </w:pPr>
    </w:lvl>
    <w:lvl w:ilvl="5" w:tplc="0415001B" w:tentative="1">
      <w:start w:val="1"/>
      <w:numFmt w:val="lowerRoman"/>
      <w:lvlText w:val="%6."/>
      <w:lvlJc w:val="right"/>
      <w:pPr>
        <w:ind w:left="4062" w:hanging="180"/>
      </w:pPr>
    </w:lvl>
    <w:lvl w:ilvl="6" w:tplc="0415000F" w:tentative="1">
      <w:start w:val="1"/>
      <w:numFmt w:val="decimal"/>
      <w:lvlText w:val="%7."/>
      <w:lvlJc w:val="left"/>
      <w:pPr>
        <w:ind w:left="4782" w:hanging="360"/>
      </w:pPr>
    </w:lvl>
    <w:lvl w:ilvl="7" w:tplc="04150019" w:tentative="1">
      <w:start w:val="1"/>
      <w:numFmt w:val="lowerLetter"/>
      <w:lvlText w:val="%8."/>
      <w:lvlJc w:val="left"/>
      <w:pPr>
        <w:ind w:left="5502" w:hanging="360"/>
      </w:pPr>
    </w:lvl>
    <w:lvl w:ilvl="8" w:tplc="0415001B" w:tentative="1">
      <w:start w:val="1"/>
      <w:numFmt w:val="lowerRoman"/>
      <w:lvlText w:val="%9."/>
      <w:lvlJc w:val="right"/>
      <w:pPr>
        <w:ind w:left="6222" w:hanging="180"/>
      </w:pPr>
    </w:lvl>
  </w:abstractNum>
  <w:abstractNum w:abstractNumId="5" w15:restartNumberingAfterBreak="0">
    <w:nsid w:val="56F01041"/>
    <w:multiLevelType w:val="hybridMultilevel"/>
    <w:tmpl w:val="6372A008"/>
    <w:lvl w:ilvl="0" w:tplc="BCDCF92A">
      <w:start w:val="5"/>
      <w:numFmt w:val="decimal"/>
      <w:lvlText w:val="%1."/>
      <w:lvlJc w:val="left"/>
      <w:pPr>
        <w:ind w:left="462" w:hanging="257"/>
        <w:jc w:val="right"/>
      </w:pPr>
      <w:rPr>
        <w:rFonts w:ascii="Times New Roman" w:eastAsia="Times New Roman" w:hAnsi="Times New Roman" w:cs="Times New Roman" w:hint="default"/>
        <w:w w:val="100"/>
        <w:sz w:val="24"/>
        <w:szCs w:val="24"/>
        <w:lang w:val="pl-PL" w:eastAsia="en-US" w:bidi="ar-SA"/>
      </w:rPr>
    </w:lvl>
    <w:lvl w:ilvl="1" w:tplc="821E283E">
      <w:numFmt w:val="bullet"/>
      <w:lvlText w:val="•"/>
      <w:lvlJc w:val="left"/>
      <w:pPr>
        <w:ind w:left="1314" w:hanging="257"/>
      </w:pPr>
      <w:rPr>
        <w:rFonts w:hint="default"/>
        <w:lang w:val="pl-PL" w:eastAsia="en-US" w:bidi="ar-SA"/>
      </w:rPr>
    </w:lvl>
    <w:lvl w:ilvl="2" w:tplc="1B70F9A8">
      <w:numFmt w:val="bullet"/>
      <w:lvlText w:val="•"/>
      <w:lvlJc w:val="left"/>
      <w:pPr>
        <w:ind w:left="2169" w:hanging="257"/>
      </w:pPr>
      <w:rPr>
        <w:rFonts w:hint="default"/>
        <w:lang w:val="pl-PL" w:eastAsia="en-US" w:bidi="ar-SA"/>
      </w:rPr>
    </w:lvl>
    <w:lvl w:ilvl="3" w:tplc="628CF408">
      <w:numFmt w:val="bullet"/>
      <w:lvlText w:val="•"/>
      <w:lvlJc w:val="left"/>
      <w:pPr>
        <w:ind w:left="3023" w:hanging="257"/>
      </w:pPr>
      <w:rPr>
        <w:rFonts w:hint="default"/>
        <w:lang w:val="pl-PL" w:eastAsia="en-US" w:bidi="ar-SA"/>
      </w:rPr>
    </w:lvl>
    <w:lvl w:ilvl="4" w:tplc="74FEA152">
      <w:numFmt w:val="bullet"/>
      <w:lvlText w:val="•"/>
      <w:lvlJc w:val="left"/>
      <w:pPr>
        <w:ind w:left="3878" w:hanging="257"/>
      </w:pPr>
      <w:rPr>
        <w:rFonts w:hint="default"/>
        <w:lang w:val="pl-PL" w:eastAsia="en-US" w:bidi="ar-SA"/>
      </w:rPr>
    </w:lvl>
    <w:lvl w:ilvl="5" w:tplc="49F80804">
      <w:numFmt w:val="bullet"/>
      <w:lvlText w:val="•"/>
      <w:lvlJc w:val="left"/>
      <w:pPr>
        <w:ind w:left="4733" w:hanging="257"/>
      </w:pPr>
      <w:rPr>
        <w:rFonts w:hint="default"/>
        <w:lang w:val="pl-PL" w:eastAsia="en-US" w:bidi="ar-SA"/>
      </w:rPr>
    </w:lvl>
    <w:lvl w:ilvl="6" w:tplc="CD6426FA">
      <w:numFmt w:val="bullet"/>
      <w:lvlText w:val="•"/>
      <w:lvlJc w:val="left"/>
      <w:pPr>
        <w:ind w:left="5587" w:hanging="257"/>
      </w:pPr>
      <w:rPr>
        <w:rFonts w:hint="default"/>
        <w:lang w:val="pl-PL" w:eastAsia="en-US" w:bidi="ar-SA"/>
      </w:rPr>
    </w:lvl>
    <w:lvl w:ilvl="7" w:tplc="A53EACC2">
      <w:numFmt w:val="bullet"/>
      <w:lvlText w:val="•"/>
      <w:lvlJc w:val="left"/>
      <w:pPr>
        <w:ind w:left="6442" w:hanging="257"/>
      </w:pPr>
      <w:rPr>
        <w:rFonts w:hint="default"/>
        <w:lang w:val="pl-PL" w:eastAsia="en-US" w:bidi="ar-SA"/>
      </w:rPr>
    </w:lvl>
    <w:lvl w:ilvl="8" w:tplc="1FF2D01C">
      <w:numFmt w:val="bullet"/>
      <w:lvlText w:val="•"/>
      <w:lvlJc w:val="left"/>
      <w:pPr>
        <w:ind w:left="7297" w:hanging="257"/>
      </w:pPr>
      <w:rPr>
        <w:rFonts w:hint="default"/>
        <w:lang w:val="pl-PL" w:eastAsia="en-US" w:bidi="ar-SA"/>
      </w:rPr>
    </w:lvl>
  </w:abstractNum>
  <w:abstractNum w:abstractNumId="6" w15:restartNumberingAfterBreak="0">
    <w:nsid w:val="5B772753"/>
    <w:multiLevelType w:val="hybridMultilevel"/>
    <w:tmpl w:val="A37AEAD0"/>
    <w:lvl w:ilvl="0" w:tplc="B00E744E">
      <w:start w:val="1"/>
      <w:numFmt w:val="decimal"/>
      <w:lvlText w:val="%1."/>
      <w:lvlJc w:val="left"/>
      <w:pPr>
        <w:ind w:left="462" w:hanging="360"/>
        <w:jc w:val="left"/>
      </w:pPr>
      <w:rPr>
        <w:rFonts w:ascii="Times New Roman" w:eastAsia="Times New Roman" w:hAnsi="Times New Roman" w:cs="Times New Roman" w:hint="default"/>
        <w:spacing w:val="-30"/>
        <w:w w:val="100"/>
        <w:sz w:val="24"/>
        <w:szCs w:val="24"/>
        <w:lang w:val="pl-PL" w:eastAsia="en-US" w:bidi="ar-SA"/>
      </w:rPr>
    </w:lvl>
    <w:lvl w:ilvl="1" w:tplc="319EE560">
      <w:numFmt w:val="bullet"/>
      <w:lvlText w:val="•"/>
      <w:lvlJc w:val="left"/>
      <w:pPr>
        <w:ind w:left="1314" w:hanging="360"/>
      </w:pPr>
      <w:rPr>
        <w:rFonts w:hint="default"/>
        <w:lang w:val="pl-PL" w:eastAsia="en-US" w:bidi="ar-SA"/>
      </w:rPr>
    </w:lvl>
    <w:lvl w:ilvl="2" w:tplc="24A41A0E">
      <w:numFmt w:val="bullet"/>
      <w:lvlText w:val="•"/>
      <w:lvlJc w:val="left"/>
      <w:pPr>
        <w:ind w:left="2169" w:hanging="360"/>
      </w:pPr>
      <w:rPr>
        <w:rFonts w:hint="default"/>
        <w:lang w:val="pl-PL" w:eastAsia="en-US" w:bidi="ar-SA"/>
      </w:rPr>
    </w:lvl>
    <w:lvl w:ilvl="3" w:tplc="E402E3CC">
      <w:numFmt w:val="bullet"/>
      <w:lvlText w:val="•"/>
      <w:lvlJc w:val="left"/>
      <w:pPr>
        <w:ind w:left="3023" w:hanging="360"/>
      </w:pPr>
      <w:rPr>
        <w:rFonts w:hint="default"/>
        <w:lang w:val="pl-PL" w:eastAsia="en-US" w:bidi="ar-SA"/>
      </w:rPr>
    </w:lvl>
    <w:lvl w:ilvl="4" w:tplc="C9B8120E">
      <w:numFmt w:val="bullet"/>
      <w:lvlText w:val="•"/>
      <w:lvlJc w:val="left"/>
      <w:pPr>
        <w:ind w:left="3878" w:hanging="360"/>
      </w:pPr>
      <w:rPr>
        <w:rFonts w:hint="default"/>
        <w:lang w:val="pl-PL" w:eastAsia="en-US" w:bidi="ar-SA"/>
      </w:rPr>
    </w:lvl>
    <w:lvl w:ilvl="5" w:tplc="0BD2D37C">
      <w:numFmt w:val="bullet"/>
      <w:lvlText w:val="•"/>
      <w:lvlJc w:val="left"/>
      <w:pPr>
        <w:ind w:left="4733" w:hanging="360"/>
      </w:pPr>
      <w:rPr>
        <w:rFonts w:hint="default"/>
        <w:lang w:val="pl-PL" w:eastAsia="en-US" w:bidi="ar-SA"/>
      </w:rPr>
    </w:lvl>
    <w:lvl w:ilvl="6" w:tplc="E1C843DC">
      <w:numFmt w:val="bullet"/>
      <w:lvlText w:val="•"/>
      <w:lvlJc w:val="left"/>
      <w:pPr>
        <w:ind w:left="5587" w:hanging="360"/>
      </w:pPr>
      <w:rPr>
        <w:rFonts w:hint="default"/>
        <w:lang w:val="pl-PL" w:eastAsia="en-US" w:bidi="ar-SA"/>
      </w:rPr>
    </w:lvl>
    <w:lvl w:ilvl="7" w:tplc="AC0E3958">
      <w:numFmt w:val="bullet"/>
      <w:lvlText w:val="•"/>
      <w:lvlJc w:val="left"/>
      <w:pPr>
        <w:ind w:left="6442" w:hanging="360"/>
      </w:pPr>
      <w:rPr>
        <w:rFonts w:hint="default"/>
        <w:lang w:val="pl-PL" w:eastAsia="en-US" w:bidi="ar-SA"/>
      </w:rPr>
    </w:lvl>
    <w:lvl w:ilvl="8" w:tplc="3306C31E">
      <w:numFmt w:val="bullet"/>
      <w:lvlText w:val="•"/>
      <w:lvlJc w:val="left"/>
      <w:pPr>
        <w:ind w:left="7297" w:hanging="360"/>
      </w:pPr>
      <w:rPr>
        <w:rFonts w:hint="default"/>
        <w:lang w:val="pl-PL" w:eastAsia="en-US" w:bidi="ar-SA"/>
      </w:rPr>
    </w:lvl>
  </w:abstractNum>
  <w:abstractNum w:abstractNumId="7" w15:restartNumberingAfterBreak="0">
    <w:nsid w:val="5DC219A2"/>
    <w:multiLevelType w:val="hybridMultilevel"/>
    <w:tmpl w:val="3926E1CA"/>
    <w:lvl w:ilvl="0" w:tplc="BA16550C">
      <w:start w:val="1"/>
      <w:numFmt w:val="decimal"/>
      <w:lvlText w:val="%1."/>
      <w:lvlJc w:val="left"/>
      <w:pPr>
        <w:ind w:left="529" w:hanging="428"/>
        <w:jc w:val="left"/>
      </w:pPr>
      <w:rPr>
        <w:rFonts w:ascii="Times New Roman" w:eastAsia="Times New Roman" w:hAnsi="Times New Roman" w:cs="Times New Roman" w:hint="default"/>
        <w:spacing w:val="-16"/>
        <w:w w:val="100"/>
        <w:sz w:val="24"/>
        <w:szCs w:val="24"/>
        <w:lang w:val="pl-PL" w:eastAsia="en-US" w:bidi="ar-SA"/>
      </w:rPr>
    </w:lvl>
    <w:lvl w:ilvl="1" w:tplc="0914BAEC">
      <w:numFmt w:val="bullet"/>
      <w:lvlText w:val="•"/>
      <w:lvlJc w:val="left"/>
      <w:pPr>
        <w:ind w:left="1368" w:hanging="428"/>
      </w:pPr>
      <w:rPr>
        <w:rFonts w:hint="default"/>
        <w:lang w:val="pl-PL" w:eastAsia="en-US" w:bidi="ar-SA"/>
      </w:rPr>
    </w:lvl>
    <w:lvl w:ilvl="2" w:tplc="7B9EBB72">
      <w:numFmt w:val="bullet"/>
      <w:lvlText w:val="•"/>
      <w:lvlJc w:val="left"/>
      <w:pPr>
        <w:ind w:left="2217" w:hanging="428"/>
      </w:pPr>
      <w:rPr>
        <w:rFonts w:hint="default"/>
        <w:lang w:val="pl-PL" w:eastAsia="en-US" w:bidi="ar-SA"/>
      </w:rPr>
    </w:lvl>
    <w:lvl w:ilvl="3" w:tplc="B82E59F4">
      <w:numFmt w:val="bullet"/>
      <w:lvlText w:val="•"/>
      <w:lvlJc w:val="left"/>
      <w:pPr>
        <w:ind w:left="3065" w:hanging="428"/>
      </w:pPr>
      <w:rPr>
        <w:rFonts w:hint="default"/>
        <w:lang w:val="pl-PL" w:eastAsia="en-US" w:bidi="ar-SA"/>
      </w:rPr>
    </w:lvl>
    <w:lvl w:ilvl="4" w:tplc="57CEF6A0">
      <w:numFmt w:val="bullet"/>
      <w:lvlText w:val="•"/>
      <w:lvlJc w:val="left"/>
      <w:pPr>
        <w:ind w:left="3914" w:hanging="428"/>
      </w:pPr>
      <w:rPr>
        <w:rFonts w:hint="default"/>
        <w:lang w:val="pl-PL" w:eastAsia="en-US" w:bidi="ar-SA"/>
      </w:rPr>
    </w:lvl>
    <w:lvl w:ilvl="5" w:tplc="FD204F6A">
      <w:numFmt w:val="bullet"/>
      <w:lvlText w:val="•"/>
      <w:lvlJc w:val="left"/>
      <w:pPr>
        <w:ind w:left="4763" w:hanging="428"/>
      </w:pPr>
      <w:rPr>
        <w:rFonts w:hint="default"/>
        <w:lang w:val="pl-PL" w:eastAsia="en-US" w:bidi="ar-SA"/>
      </w:rPr>
    </w:lvl>
    <w:lvl w:ilvl="6" w:tplc="EFA669E2">
      <w:numFmt w:val="bullet"/>
      <w:lvlText w:val="•"/>
      <w:lvlJc w:val="left"/>
      <w:pPr>
        <w:ind w:left="5611" w:hanging="428"/>
      </w:pPr>
      <w:rPr>
        <w:rFonts w:hint="default"/>
        <w:lang w:val="pl-PL" w:eastAsia="en-US" w:bidi="ar-SA"/>
      </w:rPr>
    </w:lvl>
    <w:lvl w:ilvl="7" w:tplc="6F628776">
      <w:numFmt w:val="bullet"/>
      <w:lvlText w:val="•"/>
      <w:lvlJc w:val="left"/>
      <w:pPr>
        <w:ind w:left="6460" w:hanging="428"/>
      </w:pPr>
      <w:rPr>
        <w:rFonts w:hint="default"/>
        <w:lang w:val="pl-PL" w:eastAsia="en-US" w:bidi="ar-SA"/>
      </w:rPr>
    </w:lvl>
    <w:lvl w:ilvl="8" w:tplc="1B341D34">
      <w:numFmt w:val="bullet"/>
      <w:lvlText w:val="•"/>
      <w:lvlJc w:val="left"/>
      <w:pPr>
        <w:ind w:left="7309" w:hanging="428"/>
      </w:pPr>
      <w:rPr>
        <w:rFonts w:hint="default"/>
        <w:lang w:val="pl-PL" w:eastAsia="en-US" w:bidi="ar-SA"/>
      </w:rPr>
    </w:lvl>
  </w:abstractNum>
  <w:abstractNum w:abstractNumId="8" w15:restartNumberingAfterBreak="0">
    <w:nsid w:val="6C2A4C1C"/>
    <w:multiLevelType w:val="hybridMultilevel"/>
    <w:tmpl w:val="462096D2"/>
    <w:lvl w:ilvl="0" w:tplc="996099CE">
      <w:start w:val="1"/>
      <w:numFmt w:val="decimal"/>
      <w:lvlText w:val="%1."/>
      <w:lvlJc w:val="left"/>
      <w:pPr>
        <w:ind w:left="526" w:hanging="358"/>
        <w:jc w:val="left"/>
      </w:pPr>
      <w:rPr>
        <w:rFonts w:ascii="Times New Roman" w:eastAsia="Times New Roman" w:hAnsi="Times New Roman" w:cs="Times New Roman" w:hint="default"/>
        <w:spacing w:val="-23"/>
        <w:w w:val="99"/>
        <w:sz w:val="24"/>
        <w:szCs w:val="24"/>
        <w:lang w:val="pl-PL" w:eastAsia="en-US" w:bidi="ar-SA"/>
      </w:rPr>
    </w:lvl>
    <w:lvl w:ilvl="1" w:tplc="E78095D6">
      <w:start w:val="1"/>
      <w:numFmt w:val="lowerLetter"/>
      <w:lvlText w:val="%2)"/>
      <w:lvlJc w:val="left"/>
      <w:pPr>
        <w:ind w:left="529" w:hanging="281"/>
        <w:jc w:val="left"/>
      </w:pPr>
      <w:rPr>
        <w:rFonts w:ascii="Times New Roman" w:eastAsia="Times New Roman" w:hAnsi="Times New Roman" w:cs="Times New Roman" w:hint="default"/>
        <w:spacing w:val="-25"/>
        <w:w w:val="99"/>
        <w:sz w:val="24"/>
        <w:szCs w:val="24"/>
        <w:lang w:val="pl-PL" w:eastAsia="en-US" w:bidi="ar-SA"/>
      </w:rPr>
    </w:lvl>
    <w:lvl w:ilvl="2" w:tplc="C41C0E62">
      <w:numFmt w:val="bullet"/>
      <w:lvlText w:val="•"/>
      <w:lvlJc w:val="left"/>
      <w:pPr>
        <w:ind w:left="2217" w:hanging="281"/>
      </w:pPr>
      <w:rPr>
        <w:rFonts w:hint="default"/>
        <w:lang w:val="pl-PL" w:eastAsia="en-US" w:bidi="ar-SA"/>
      </w:rPr>
    </w:lvl>
    <w:lvl w:ilvl="3" w:tplc="1FA6A950">
      <w:numFmt w:val="bullet"/>
      <w:lvlText w:val="•"/>
      <w:lvlJc w:val="left"/>
      <w:pPr>
        <w:ind w:left="3065" w:hanging="281"/>
      </w:pPr>
      <w:rPr>
        <w:rFonts w:hint="default"/>
        <w:lang w:val="pl-PL" w:eastAsia="en-US" w:bidi="ar-SA"/>
      </w:rPr>
    </w:lvl>
    <w:lvl w:ilvl="4" w:tplc="D28616CE">
      <w:numFmt w:val="bullet"/>
      <w:lvlText w:val="•"/>
      <w:lvlJc w:val="left"/>
      <w:pPr>
        <w:ind w:left="3914" w:hanging="281"/>
      </w:pPr>
      <w:rPr>
        <w:rFonts w:hint="default"/>
        <w:lang w:val="pl-PL" w:eastAsia="en-US" w:bidi="ar-SA"/>
      </w:rPr>
    </w:lvl>
    <w:lvl w:ilvl="5" w:tplc="3984E360">
      <w:numFmt w:val="bullet"/>
      <w:lvlText w:val="•"/>
      <w:lvlJc w:val="left"/>
      <w:pPr>
        <w:ind w:left="4763" w:hanging="281"/>
      </w:pPr>
      <w:rPr>
        <w:rFonts w:hint="default"/>
        <w:lang w:val="pl-PL" w:eastAsia="en-US" w:bidi="ar-SA"/>
      </w:rPr>
    </w:lvl>
    <w:lvl w:ilvl="6" w:tplc="748A770E">
      <w:numFmt w:val="bullet"/>
      <w:lvlText w:val="•"/>
      <w:lvlJc w:val="left"/>
      <w:pPr>
        <w:ind w:left="5611" w:hanging="281"/>
      </w:pPr>
      <w:rPr>
        <w:rFonts w:hint="default"/>
        <w:lang w:val="pl-PL" w:eastAsia="en-US" w:bidi="ar-SA"/>
      </w:rPr>
    </w:lvl>
    <w:lvl w:ilvl="7" w:tplc="B8DC6B3C">
      <w:numFmt w:val="bullet"/>
      <w:lvlText w:val="•"/>
      <w:lvlJc w:val="left"/>
      <w:pPr>
        <w:ind w:left="6460" w:hanging="281"/>
      </w:pPr>
      <w:rPr>
        <w:rFonts w:hint="default"/>
        <w:lang w:val="pl-PL" w:eastAsia="en-US" w:bidi="ar-SA"/>
      </w:rPr>
    </w:lvl>
    <w:lvl w:ilvl="8" w:tplc="5542292A">
      <w:numFmt w:val="bullet"/>
      <w:lvlText w:val="•"/>
      <w:lvlJc w:val="left"/>
      <w:pPr>
        <w:ind w:left="7309" w:hanging="281"/>
      </w:pPr>
      <w:rPr>
        <w:rFonts w:hint="default"/>
        <w:lang w:val="pl-PL" w:eastAsia="en-US" w:bidi="ar-SA"/>
      </w:rPr>
    </w:lvl>
  </w:abstractNum>
  <w:abstractNum w:abstractNumId="9" w15:restartNumberingAfterBreak="0">
    <w:nsid w:val="759B1D1A"/>
    <w:multiLevelType w:val="hybridMultilevel"/>
    <w:tmpl w:val="55BC9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1"/>
  </w:num>
  <w:num w:numId="5">
    <w:abstractNumId w:val="7"/>
  </w:num>
  <w:num w:numId="6">
    <w:abstractNumId w:val="5"/>
  </w:num>
  <w:num w:numId="7">
    <w:abstractNumId w:val="0"/>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5A"/>
    <w:rsid w:val="00022859"/>
    <w:rsid w:val="0015295C"/>
    <w:rsid w:val="001632C9"/>
    <w:rsid w:val="002632EA"/>
    <w:rsid w:val="00264FFC"/>
    <w:rsid w:val="002A6C54"/>
    <w:rsid w:val="002B045A"/>
    <w:rsid w:val="00302765"/>
    <w:rsid w:val="00387C52"/>
    <w:rsid w:val="00550F67"/>
    <w:rsid w:val="00566694"/>
    <w:rsid w:val="00576F1B"/>
    <w:rsid w:val="006B4C9B"/>
    <w:rsid w:val="006D514C"/>
    <w:rsid w:val="006F246E"/>
    <w:rsid w:val="00750398"/>
    <w:rsid w:val="00792A43"/>
    <w:rsid w:val="00806EFA"/>
    <w:rsid w:val="008A6563"/>
    <w:rsid w:val="009359E7"/>
    <w:rsid w:val="009E68C5"/>
    <w:rsid w:val="00B35483"/>
    <w:rsid w:val="00B37B33"/>
    <w:rsid w:val="00BE735D"/>
    <w:rsid w:val="00C364C5"/>
    <w:rsid w:val="00D01D94"/>
    <w:rsid w:val="00D169BC"/>
    <w:rsid w:val="00D469D0"/>
    <w:rsid w:val="00D82CF7"/>
    <w:rsid w:val="00DA253B"/>
    <w:rsid w:val="00E12AEC"/>
    <w:rsid w:val="00E36F31"/>
    <w:rsid w:val="00EB475F"/>
    <w:rsid w:val="00F06B35"/>
    <w:rsid w:val="00FD3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CDC5A"/>
  <w15:docId w15:val="{E1C90C29-4B5B-4B69-8DA2-CC2757CF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spacing w:before="43"/>
      <w:ind w:right="10"/>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61"/>
      <w:jc w:val="both"/>
    </w:pPr>
    <w:rPr>
      <w:sz w:val="24"/>
      <w:szCs w:val="24"/>
    </w:rPr>
  </w:style>
  <w:style w:type="paragraph" w:styleId="Akapitzlist">
    <w:name w:val="List Paragraph"/>
    <w:basedOn w:val="Normalny"/>
    <w:uiPriority w:val="34"/>
    <w:qFormat/>
    <w:pPr>
      <w:ind w:left="461" w:right="113"/>
      <w:jc w:val="both"/>
    </w:pPr>
  </w:style>
  <w:style w:type="paragraph" w:customStyle="1" w:styleId="TableParagraph">
    <w:name w:val="Table Paragraph"/>
    <w:basedOn w:val="Normalny"/>
    <w:uiPriority w:val="1"/>
    <w:qFormat/>
  </w:style>
  <w:style w:type="paragraph" w:styleId="Bezodstpw">
    <w:name w:val="No Spacing"/>
    <w:uiPriority w:val="1"/>
    <w:qFormat/>
    <w:rsid w:val="00C364C5"/>
    <w:rPr>
      <w:rFonts w:ascii="Times New Roman" w:eastAsia="Times New Roman" w:hAnsi="Times New Roman" w:cs="Times New Roman"/>
      <w:lang w:val="pl-PL"/>
    </w:rPr>
  </w:style>
  <w:style w:type="character" w:styleId="Odwoaniedokomentarza">
    <w:name w:val="annotation reference"/>
    <w:basedOn w:val="Domylnaczcionkaakapitu"/>
    <w:uiPriority w:val="99"/>
    <w:semiHidden/>
    <w:unhideWhenUsed/>
    <w:rsid w:val="006B4C9B"/>
    <w:rPr>
      <w:sz w:val="16"/>
      <w:szCs w:val="16"/>
    </w:rPr>
  </w:style>
  <w:style w:type="paragraph" w:styleId="Tekstkomentarza">
    <w:name w:val="annotation text"/>
    <w:basedOn w:val="Normalny"/>
    <w:link w:val="TekstkomentarzaZnak"/>
    <w:uiPriority w:val="99"/>
    <w:semiHidden/>
    <w:unhideWhenUsed/>
    <w:rsid w:val="006B4C9B"/>
    <w:rPr>
      <w:sz w:val="20"/>
      <w:szCs w:val="20"/>
    </w:rPr>
  </w:style>
  <w:style w:type="character" w:customStyle="1" w:styleId="TekstkomentarzaZnak">
    <w:name w:val="Tekst komentarza Znak"/>
    <w:basedOn w:val="Domylnaczcionkaakapitu"/>
    <w:link w:val="Tekstkomentarza"/>
    <w:uiPriority w:val="99"/>
    <w:semiHidden/>
    <w:rsid w:val="006B4C9B"/>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6B4C9B"/>
    <w:rPr>
      <w:b/>
      <w:bCs/>
    </w:rPr>
  </w:style>
  <w:style w:type="character" w:customStyle="1" w:styleId="TematkomentarzaZnak">
    <w:name w:val="Temat komentarza Znak"/>
    <w:basedOn w:val="TekstkomentarzaZnak"/>
    <w:link w:val="Tematkomentarza"/>
    <w:uiPriority w:val="99"/>
    <w:semiHidden/>
    <w:rsid w:val="006B4C9B"/>
    <w:rPr>
      <w:rFonts w:ascii="Times New Roman" w:eastAsia="Times New Roman" w:hAnsi="Times New Roman" w:cs="Times New Roman"/>
      <w:b/>
      <w:bCs/>
      <w:sz w:val="20"/>
      <w:szCs w:val="20"/>
      <w:lang w:val="pl-PL"/>
    </w:rPr>
  </w:style>
  <w:style w:type="paragraph" w:styleId="Tekstdymka">
    <w:name w:val="Balloon Text"/>
    <w:basedOn w:val="Normalny"/>
    <w:link w:val="TekstdymkaZnak"/>
    <w:uiPriority w:val="99"/>
    <w:semiHidden/>
    <w:unhideWhenUsed/>
    <w:rsid w:val="006B4C9B"/>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4C9B"/>
    <w:rPr>
      <w:rFonts w:ascii="Segoe UI" w:eastAsia="Times New Roman" w:hAnsi="Segoe UI" w:cs="Segoe UI"/>
      <w:sz w:val="18"/>
      <w:szCs w:val="18"/>
      <w:lang w:val="pl-PL"/>
    </w:rPr>
  </w:style>
  <w:style w:type="character" w:customStyle="1" w:styleId="hgkelc">
    <w:name w:val="hgkelc"/>
    <w:basedOn w:val="Domylnaczcionkaakapitu"/>
    <w:rsid w:val="008A6563"/>
  </w:style>
  <w:style w:type="character" w:styleId="Hipercze">
    <w:name w:val="Hyperlink"/>
    <w:basedOn w:val="Domylnaczcionkaakapitu"/>
    <w:uiPriority w:val="99"/>
    <w:rsid w:val="00F06B35"/>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spektor@upsl.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1887</Words>
  <Characters>11326</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APSL</cp:lastModifiedBy>
  <cp:revision>3</cp:revision>
  <dcterms:created xsi:type="dcterms:W3CDTF">2024-01-26T08:30:00Z</dcterms:created>
  <dcterms:modified xsi:type="dcterms:W3CDTF">2024-03-07T08:46:00Z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2020-07-14T00:00:00Z</vt:filetime>
  </property>
  <property fmtid="{D5CDD505-2E9C-101B-9397-08002B2CF9AE}" pid="3" name="Creator">
    <vt:lpwstr>Microsoft® Word 2013</vt:lpwstr>
  </property>
  <property fmtid="{D5CDD505-2E9C-101B-9397-08002B2CF9AE}" pid="4" name="LastSaved">
    <vt:filetime>2021-07-23T00:00:00Z</vt:filetime>
  </property>
</Properties>
</file>